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D7A" w:rsidRPr="00892227" w:rsidRDefault="00B63D7A">
      <w:pPr>
        <w:pStyle w:val="Cm"/>
        <w:spacing w:before="0"/>
        <w:rPr>
          <w:rFonts w:cs="Arial"/>
          <w:sz w:val="20"/>
        </w:rPr>
      </w:pPr>
      <w:r w:rsidRPr="00892227">
        <w:rPr>
          <w:rFonts w:cs="Arial"/>
          <w:sz w:val="20"/>
        </w:rPr>
        <w:t>KIEGÉSZÍTŐ MELLÉKLET</w:t>
      </w:r>
    </w:p>
    <w:p w:rsidR="00B63D7A" w:rsidRPr="00892227" w:rsidRDefault="00B63D7A">
      <w:pPr>
        <w:pStyle w:val="Alcm"/>
        <w:spacing w:after="600"/>
        <w:rPr>
          <w:rFonts w:cs="Arial"/>
          <w:sz w:val="20"/>
        </w:rPr>
      </w:pPr>
      <w:r w:rsidRPr="00892227">
        <w:rPr>
          <w:rFonts w:cs="Arial"/>
          <w:sz w:val="20"/>
        </w:rPr>
        <w:t xml:space="preserve">A </w:t>
      </w:r>
      <w:r w:rsidR="00C0685F" w:rsidRPr="00892227">
        <w:rPr>
          <w:rFonts w:cs="Arial"/>
          <w:sz w:val="20"/>
        </w:rPr>
        <w:t xml:space="preserve">Szelekív  Nonprofit </w:t>
      </w:r>
      <w:r w:rsidRPr="00892227">
        <w:rPr>
          <w:rFonts w:cs="Arial"/>
          <w:sz w:val="20"/>
        </w:rPr>
        <w:t xml:space="preserve"> </w:t>
      </w:r>
      <w:r w:rsidR="00C0685F" w:rsidRPr="00892227">
        <w:rPr>
          <w:rFonts w:cs="Arial"/>
          <w:sz w:val="20"/>
        </w:rPr>
        <w:t xml:space="preserve">Kft </w:t>
      </w:r>
      <w:r w:rsidRPr="00892227">
        <w:rPr>
          <w:rFonts w:cs="Arial"/>
          <w:sz w:val="20"/>
        </w:rPr>
        <w:t>20</w:t>
      </w:r>
      <w:r w:rsidR="00C82D75" w:rsidRPr="00892227">
        <w:rPr>
          <w:rFonts w:cs="Arial"/>
          <w:sz w:val="20"/>
        </w:rPr>
        <w:t>1</w:t>
      </w:r>
      <w:r w:rsidR="00C0685F" w:rsidRPr="00892227">
        <w:rPr>
          <w:rFonts w:cs="Arial"/>
          <w:sz w:val="20"/>
        </w:rPr>
        <w:t>8</w:t>
      </w:r>
      <w:r w:rsidR="000F49E9" w:rsidRPr="00892227">
        <w:rPr>
          <w:rFonts w:cs="Arial"/>
          <w:sz w:val="20"/>
        </w:rPr>
        <w:t>. évi É</w:t>
      </w:r>
      <w:r w:rsidRPr="00892227">
        <w:rPr>
          <w:rFonts w:cs="Arial"/>
          <w:sz w:val="20"/>
        </w:rPr>
        <w:t>ves beszámolójához</w:t>
      </w:r>
    </w:p>
    <w:p w:rsidR="00B63D7A" w:rsidRPr="00892227" w:rsidRDefault="00B63D7A">
      <w:pPr>
        <w:pStyle w:val="Cmsor5"/>
        <w:numPr>
          <w:ilvl w:val="0"/>
          <w:numId w:val="2"/>
        </w:numPr>
        <w:spacing w:before="0" w:after="480"/>
        <w:rPr>
          <w:rFonts w:ascii="Arial" w:hAnsi="Arial" w:cs="Arial"/>
          <w:b/>
          <w:sz w:val="20"/>
        </w:rPr>
      </w:pPr>
      <w:r w:rsidRPr="00892227">
        <w:rPr>
          <w:rFonts w:ascii="Arial" w:hAnsi="Arial" w:cs="Arial"/>
          <w:b/>
          <w:sz w:val="20"/>
        </w:rPr>
        <w:t>ÁLTALÁNOS RÉSZ</w:t>
      </w:r>
    </w:p>
    <w:p w:rsidR="00B63D7A" w:rsidRPr="00892227" w:rsidRDefault="00B63D7A">
      <w:pPr>
        <w:pStyle w:val="Szmozottlista"/>
        <w:keepNext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társaság megnevezése és székhelye:</w:t>
      </w:r>
    </w:p>
    <w:p w:rsidR="00B63D7A" w:rsidRPr="00892227" w:rsidRDefault="00C0685F">
      <w:pPr>
        <w:pStyle w:val="Szvegtrzsbehzssal3"/>
        <w:rPr>
          <w:rFonts w:ascii="Arial" w:hAnsi="Arial" w:cs="Arial"/>
        </w:rPr>
      </w:pPr>
      <w:r w:rsidRPr="00892227">
        <w:rPr>
          <w:rFonts w:ascii="Arial" w:hAnsi="Arial" w:cs="Arial"/>
        </w:rPr>
        <w:t>Szelektív Hulladékhasznosító és Környezetvédelmi Nonprofit Kft</w:t>
      </w:r>
      <w:r w:rsidR="00B63D7A" w:rsidRPr="00892227">
        <w:rPr>
          <w:rFonts w:ascii="Arial" w:hAnsi="Arial" w:cs="Arial"/>
        </w:rPr>
        <w:t>.</w:t>
      </w:r>
      <w:r w:rsidR="00B63D7A" w:rsidRPr="00892227">
        <w:rPr>
          <w:rFonts w:ascii="Arial" w:hAnsi="Arial" w:cs="Arial"/>
        </w:rPr>
        <w:br/>
      </w:r>
      <w:r w:rsidRPr="00892227">
        <w:rPr>
          <w:rFonts w:ascii="Arial" w:hAnsi="Arial" w:cs="Arial"/>
        </w:rPr>
        <w:t>3000 Hatvan, 054/14. hrsz.</w:t>
      </w:r>
    </w:p>
    <w:p w:rsidR="00C0685F" w:rsidRPr="00892227" w:rsidRDefault="00C0685F">
      <w:pPr>
        <w:pStyle w:val="Szvegtrzsbehzssal3"/>
        <w:rPr>
          <w:rFonts w:ascii="Arial" w:hAnsi="Arial" w:cs="Arial"/>
        </w:rPr>
      </w:pPr>
      <w:r w:rsidRPr="00892227">
        <w:rPr>
          <w:rFonts w:ascii="Arial" w:hAnsi="Arial" w:cs="Arial"/>
        </w:rPr>
        <w:t>Cég rövidített elnevezése: Szelektív Nonprofit Kft</w:t>
      </w:r>
    </w:p>
    <w:p w:rsidR="00B63D7A" w:rsidRPr="00892227" w:rsidRDefault="00B63D7A">
      <w:pPr>
        <w:pStyle w:val="Szmozottlista"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társaság működési formája:</w:t>
      </w:r>
    </w:p>
    <w:p w:rsidR="00B63D7A" w:rsidRPr="00892227" w:rsidRDefault="00B63D7A">
      <w:pPr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Korlátolt Felelősségű Társaság</w:t>
      </w:r>
    </w:p>
    <w:p w:rsidR="00B63D7A" w:rsidRPr="00892227" w:rsidRDefault="00B63D7A">
      <w:pPr>
        <w:pStyle w:val="Szmozottlista"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cégbejegyzés kelte</w:t>
      </w:r>
      <w:r w:rsidR="008A2E57" w:rsidRPr="00892227">
        <w:rPr>
          <w:rFonts w:ascii="Arial" w:hAnsi="Arial" w:cs="Arial"/>
        </w:rPr>
        <w:t>:</w:t>
      </w:r>
    </w:p>
    <w:p w:rsidR="00C0685F" w:rsidRPr="00892227" w:rsidRDefault="00B63D7A" w:rsidP="008A2E57">
      <w:pPr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199</w:t>
      </w:r>
      <w:r w:rsidR="00C0685F" w:rsidRPr="00892227">
        <w:rPr>
          <w:rFonts w:ascii="Arial" w:hAnsi="Arial" w:cs="Arial"/>
        </w:rPr>
        <w:t>9.07.20.</w:t>
      </w:r>
    </w:p>
    <w:p w:rsidR="008A2E57" w:rsidRPr="00892227" w:rsidRDefault="008A2E57">
      <w:pPr>
        <w:pStyle w:val="Szmozottlista"/>
        <w:numPr>
          <w:ilvl w:val="0"/>
          <w:numId w:val="3"/>
        </w:numPr>
        <w:rPr>
          <w:rFonts w:ascii="Arial" w:hAnsi="Arial" w:cs="Arial"/>
          <w:b w:val="0"/>
        </w:rPr>
      </w:pPr>
      <w:r w:rsidRPr="00892227">
        <w:rPr>
          <w:rFonts w:ascii="Arial" w:hAnsi="Arial" w:cs="Arial"/>
        </w:rPr>
        <w:t>A Cég jegyzett tőkéje</w:t>
      </w:r>
      <w:r w:rsidRPr="00892227">
        <w:rPr>
          <w:rFonts w:ascii="Arial" w:hAnsi="Arial" w:cs="Arial"/>
          <w:b w:val="0"/>
        </w:rPr>
        <w:t>: 3 000 000 Ft</w:t>
      </w:r>
    </w:p>
    <w:p w:rsidR="00B63D7A" w:rsidRPr="00892227" w:rsidRDefault="00B63D7A">
      <w:pPr>
        <w:pStyle w:val="Szmozottlista"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T</w:t>
      </w:r>
      <w:r w:rsidR="00C04832" w:rsidRPr="00892227">
        <w:rPr>
          <w:rFonts w:ascii="Arial" w:hAnsi="Arial" w:cs="Arial"/>
        </w:rPr>
        <w:t>ársaság tagjai és törzsbetétei</w:t>
      </w:r>
      <w:r w:rsidRPr="00892227">
        <w:rPr>
          <w:rFonts w:ascii="Arial" w:hAnsi="Arial" w:cs="Arial"/>
        </w:rPr>
        <w:t>:</w:t>
      </w:r>
    </w:p>
    <w:p w:rsidR="001A143C" w:rsidRPr="00892227" w:rsidRDefault="003D377C" w:rsidP="003D377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Kelet-Nógrád Térségi Hulladékgazdálkodási Társulás </w:t>
      </w:r>
      <w:r w:rsidR="001A143C" w:rsidRPr="00892227">
        <w:rPr>
          <w:rFonts w:ascii="Arial" w:hAnsi="Arial" w:cs="Arial"/>
        </w:rPr>
        <w:t xml:space="preserve">     </w:t>
      </w:r>
      <w:r w:rsidRPr="00892227">
        <w:rPr>
          <w:rFonts w:ascii="Arial" w:hAnsi="Arial" w:cs="Arial"/>
        </w:rPr>
        <w:t xml:space="preserve"> Ny.sz:798868     </w:t>
      </w:r>
    </w:p>
    <w:p w:rsidR="00784312" w:rsidRPr="00892227" w:rsidRDefault="00784312" w:rsidP="001A143C">
      <w:pPr>
        <w:spacing w:after="0"/>
        <w:ind w:left="426"/>
        <w:rPr>
          <w:rFonts w:ascii="Arial" w:hAnsi="Arial" w:cs="Arial"/>
        </w:rPr>
      </w:pPr>
      <w:bookmarkStart w:id="0" w:name="_Hlk8978627"/>
      <w:bookmarkStart w:id="1" w:name="_Hlk8219470"/>
      <w:r w:rsidRPr="00892227">
        <w:rPr>
          <w:rFonts w:ascii="Arial" w:hAnsi="Arial" w:cs="Arial"/>
        </w:rPr>
        <w:t>Székhely:</w:t>
      </w:r>
      <w:bookmarkEnd w:id="0"/>
      <w:r w:rsidRPr="00892227">
        <w:rPr>
          <w:rFonts w:ascii="Arial" w:hAnsi="Arial" w:cs="Arial"/>
        </w:rPr>
        <w:t>3100 Salgótarján, Múzeum tér 1.</w:t>
      </w:r>
    </w:p>
    <w:p w:rsidR="001A143C" w:rsidRPr="00892227" w:rsidRDefault="003D377C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Fekete Zsolt</w:t>
      </w:r>
      <w:r w:rsidR="001A143C" w:rsidRPr="00892227">
        <w:rPr>
          <w:rFonts w:ascii="Arial" w:hAnsi="Arial" w:cs="Arial"/>
        </w:rPr>
        <w:t xml:space="preserve"> </w:t>
      </w:r>
    </w:p>
    <w:p w:rsidR="00C04832" w:rsidRPr="00892227" w:rsidRDefault="00C0483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 500 000 Ft</w:t>
      </w:r>
    </w:p>
    <w:p w:rsidR="00C04832" w:rsidRPr="00892227" w:rsidRDefault="00C04832" w:rsidP="001A143C">
      <w:pPr>
        <w:spacing w:after="0"/>
        <w:ind w:left="426"/>
        <w:rPr>
          <w:rFonts w:ascii="Arial" w:hAnsi="Arial" w:cs="Arial"/>
        </w:rPr>
      </w:pPr>
    </w:p>
    <w:p w:rsidR="00723422" w:rsidRPr="00892227" w:rsidRDefault="00C0483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VGÜ Salgótarjáni Hulladékgazdálkodási és Városüzemeltetési Nonprofit Kft </w:t>
      </w:r>
      <w:r w:rsidR="00723422" w:rsidRPr="00892227">
        <w:rPr>
          <w:rFonts w:ascii="Arial" w:hAnsi="Arial" w:cs="Arial"/>
        </w:rPr>
        <w:t xml:space="preserve"> </w:t>
      </w:r>
      <w:r w:rsidRPr="00892227">
        <w:rPr>
          <w:rFonts w:ascii="Arial" w:hAnsi="Arial" w:cs="Arial"/>
        </w:rPr>
        <w:t xml:space="preserve"> </w:t>
      </w:r>
    </w:p>
    <w:p w:rsidR="00784312" w:rsidRPr="00892227" w:rsidRDefault="00C0483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Ny.sz: Gg.12-09-</w:t>
      </w:r>
      <w:r w:rsidR="00723422" w:rsidRPr="00892227">
        <w:rPr>
          <w:rFonts w:ascii="Arial" w:hAnsi="Arial" w:cs="Arial"/>
        </w:rPr>
        <w:t>001</w:t>
      </w:r>
      <w:r w:rsidRPr="00892227">
        <w:rPr>
          <w:rFonts w:ascii="Arial" w:hAnsi="Arial" w:cs="Arial"/>
        </w:rPr>
        <w:t>807</w:t>
      </w:r>
      <w:r w:rsidR="00066208" w:rsidRPr="00892227">
        <w:rPr>
          <w:rFonts w:ascii="Arial" w:hAnsi="Arial" w:cs="Arial"/>
        </w:rPr>
        <w:t xml:space="preserve">  </w:t>
      </w:r>
    </w:p>
    <w:p w:rsidR="00784312" w:rsidRPr="00892227" w:rsidRDefault="0078431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Székhely:3100 Salgótarján, Kertész u.2.</w:t>
      </w:r>
    </w:p>
    <w:p w:rsidR="00C04832" w:rsidRPr="00892227" w:rsidRDefault="00066208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Fekete Zoltán Nándor</w:t>
      </w:r>
    </w:p>
    <w:p w:rsidR="00C04832" w:rsidRPr="00892227" w:rsidRDefault="00C0483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</w:t>
      </w:r>
      <w:r w:rsidR="00066208" w:rsidRPr="00892227">
        <w:rPr>
          <w:rFonts w:ascii="Arial" w:hAnsi="Arial" w:cs="Arial"/>
        </w:rPr>
        <w:t xml:space="preserve"> 500 000 Ft</w:t>
      </w:r>
    </w:p>
    <w:bookmarkEnd w:id="1"/>
    <w:p w:rsidR="00C04832" w:rsidRPr="00892227" w:rsidRDefault="00C04832" w:rsidP="001A143C">
      <w:pPr>
        <w:spacing w:after="0"/>
        <w:ind w:left="426"/>
        <w:rPr>
          <w:rFonts w:ascii="Arial" w:hAnsi="Arial" w:cs="Arial"/>
        </w:rPr>
      </w:pPr>
    </w:p>
    <w:p w:rsidR="00B63D7A" w:rsidRPr="00892227" w:rsidRDefault="001A143C" w:rsidP="001A143C">
      <w:pPr>
        <w:spacing w:after="0"/>
        <w:ind w:left="426"/>
        <w:rPr>
          <w:rFonts w:ascii="Arial" w:hAnsi="Arial" w:cs="Arial"/>
        </w:rPr>
      </w:pPr>
      <w:bookmarkStart w:id="2" w:name="_Hlk8977143"/>
      <w:r w:rsidRPr="00892227">
        <w:rPr>
          <w:rFonts w:ascii="Arial" w:hAnsi="Arial" w:cs="Arial"/>
        </w:rPr>
        <w:t>REGIO-KOM Térségi Kommunális Szolgáltató Társulás   Ny.sz:576734</w:t>
      </w:r>
    </w:p>
    <w:p w:rsidR="00784312" w:rsidRPr="00892227" w:rsidRDefault="00784312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Székhely:5100 Jászberény, Lehel vezér tér 18.</w:t>
      </w:r>
    </w:p>
    <w:p w:rsidR="001A143C" w:rsidRPr="00892227" w:rsidRDefault="001A143C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Képviselője: Dr Szabó Tamás </w:t>
      </w:r>
    </w:p>
    <w:p w:rsidR="00066208" w:rsidRPr="00892227" w:rsidRDefault="00066208" w:rsidP="001A143C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Törzsbetét:200 000 Ft</w:t>
      </w:r>
    </w:p>
    <w:bookmarkEnd w:id="2"/>
    <w:p w:rsidR="00066208" w:rsidRPr="00892227" w:rsidRDefault="00066208" w:rsidP="001A143C">
      <w:pPr>
        <w:spacing w:after="0"/>
        <w:ind w:left="426"/>
        <w:rPr>
          <w:rFonts w:ascii="Arial" w:hAnsi="Arial" w:cs="Arial"/>
        </w:rPr>
      </w:pPr>
    </w:p>
    <w:p w:rsidR="00066208" w:rsidRPr="00892227" w:rsidRDefault="0006620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REGIO-KOM Térségi Kommunális Szolgáltató Nonprofit Kft   Ny.sz: Cg:16-09-006070</w:t>
      </w:r>
    </w:p>
    <w:p w:rsidR="00784312" w:rsidRPr="00892227" w:rsidRDefault="00784312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Székhely:5141 Jásztelek, külterület 090/2.hrsz.</w:t>
      </w:r>
    </w:p>
    <w:p w:rsidR="00066208" w:rsidRPr="00892227" w:rsidRDefault="0006620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Képviselője: Hajdú László Sándor </w:t>
      </w:r>
    </w:p>
    <w:p w:rsidR="00066208" w:rsidRPr="00892227" w:rsidRDefault="0006620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Törzsbetét:200 000 Ft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</w:p>
    <w:p w:rsidR="009B7B6E" w:rsidRPr="00892227" w:rsidRDefault="009B7B6E" w:rsidP="009B7B6E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REGIO-KOM Térségi Hulladékszállítási Szolgáltató Nonprofit Kft   Ny.sz: Cg:16-09-013258</w:t>
      </w:r>
    </w:p>
    <w:p w:rsidR="00784312" w:rsidRPr="00892227" w:rsidRDefault="00784312" w:rsidP="009B7B6E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Székhely:5100 Jászberény, Lehel vezér tér 18.</w:t>
      </w:r>
    </w:p>
    <w:p w:rsidR="009B7B6E" w:rsidRPr="00892227" w:rsidRDefault="009B7B6E" w:rsidP="009B7B6E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Képviselője: Hajdú László Sándor </w:t>
      </w:r>
    </w:p>
    <w:p w:rsidR="009B7B6E" w:rsidRPr="00892227" w:rsidRDefault="009B7B6E" w:rsidP="009B7B6E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Törzsbetét:200 000 Ft</w:t>
      </w:r>
    </w:p>
    <w:p w:rsidR="009B7B6E" w:rsidRPr="00892227" w:rsidRDefault="009B7B6E" w:rsidP="009B7B6E">
      <w:pPr>
        <w:spacing w:after="0"/>
        <w:ind w:left="426"/>
        <w:rPr>
          <w:rFonts w:ascii="Arial" w:hAnsi="Arial" w:cs="Arial"/>
        </w:rPr>
      </w:pPr>
    </w:p>
    <w:p w:rsidR="001A143C" w:rsidRPr="00892227" w:rsidRDefault="0006620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Jászberényi Vagyonkezelő és Városüzemeltető</w:t>
      </w:r>
      <w:r w:rsidR="009B7B6E" w:rsidRPr="00892227">
        <w:rPr>
          <w:rFonts w:ascii="Arial" w:hAnsi="Arial" w:cs="Arial"/>
        </w:rPr>
        <w:t xml:space="preserve"> </w:t>
      </w:r>
      <w:r w:rsidRPr="00892227">
        <w:rPr>
          <w:rFonts w:ascii="Arial" w:hAnsi="Arial" w:cs="Arial"/>
        </w:rPr>
        <w:t>Nonprofit Zrt  Ny.sz: Cg.16-10-001579</w:t>
      </w:r>
    </w:p>
    <w:p w:rsidR="00784312" w:rsidRPr="00892227" w:rsidRDefault="00784312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</w:t>
      </w:r>
      <w:r w:rsidR="007C1D88" w:rsidRPr="00892227">
        <w:rPr>
          <w:rFonts w:ascii="Arial" w:hAnsi="Arial" w:cs="Arial"/>
        </w:rPr>
        <w:t>5100 Jászberény Margit-sziget 1.</w:t>
      </w:r>
    </w:p>
    <w:p w:rsidR="00066208" w:rsidRPr="00892227" w:rsidRDefault="0006620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Horgosi Zsolt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</w:t>
      </w:r>
      <w:r w:rsidR="00105DB7" w:rsidRPr="00892227">
        <w:rPr>
          <w:rFonts w:ascii="Arial" w:hAnsi="Arial" w:cs="Arial"/>
        </w:rPr>
        <w:t>2</w:t>
      </w:r>
      <w:r w:rsidRPr="00892227">
        <w:rPr>
          <w:rFonts w:ascii="Arial" w:hAnsi="Arial" w:cs="Arial"/>
        </w:rPr>
        <w:t>00 000 Ft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Jászapáti Városüzemeltető Nonprofit Kft  Ny.sz: C.g:16-09-003567</w:t>
      </w:r>
    </w:p>
    <w:p w:rsidR="007C1D88" w:rsidRPr="00892227" w:rsidRDefault="007C1D88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Székhely:5130 Jászapáti, Gyöngyvirág út 11.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Tótin Lóránt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</w:t>
      </w:r>
      <w:r w:rsidR="00105DB7" w:rsidRPr="00892227">
        <w:rPr>
          <w:rFonts w:ascii="Arial" w:hAnsi="Arial" w:cs="Arial"/>
        </w:rPr>
        <w:t>2</w:t>
      </w:r>
      <w:r w:rsidRPr="00892227">
        <w:rPr>
          <w:rFonts w:ascii="Arial" w:hAnsi="Arial" w:cs="Arial"/>
        </w:rPr>
        <w:t>00 000 Ft</w:t>
      </w:r>
    </w:p>
    <w:p w:rsidR="009B7B6E" w:rsidRPr="00892227" w:rsidRDefault="009B7B6E" w:rsidP="00066208">
      <w:pPr>
        <w:spacing w:after="0"/>
        <w:ind w:left="426"/>
        <w:rPr>
          <w:rFonts w:ascii="Arial" w:hAnsi="Arial" w:cs="Arial"/>
        </w:rPr>
      </w:pPr>
    </w:p>
    <w:p w:rsidR="007C1D88" w:rsidRPr="00892227" w:rsidRDefault="001A143C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lastRenderedPageBreak/>
        <w:t>Zagyvakörnyéki Települési Szilárdhulladék-gazdálkodás Fejlesztése</w:t>
      </w:r>
      <w:r w:rsidR="009B7B6E" w:rsidRPr="00892227">
        <w:rPr>
          <w:rFonts w:ascii="Arial" w:hAnsi="Arial" w:cs="Arial"/>
        </w:rPr>
        <w:t xml:space="preserve"> </w:t>
      </w:r>
      <w:r w:rsidRPr="00892227">
        <w:rPr>
          <w:rFonts w:ascii="Arial" w:hAnsi="Arial" w:cs="Arial"/>
        </w:rPr>
        <w:t>Társulás</w:t>
      </w:r>
      <w:r w:rsidR="00B63D7A" w:rsidRPr="00892227">
        <w:rPr>
          <w:rFonts w:ascii="Arial" w:hAnsi="Arial" w:cs="Arial"/>
        </w:rPr>
        <w:tab/>
      </w:r>
      <w:r w:rsidRPr="00892227">
        <w:rPr>
          <w:rFonts w:ascii="Arial" w:hAnsi="Arial" w:cs="Arial"/>
        </w:rPr>
        <w:t xml:space="preserve">Ny.sz:838245  </w:t>
      </w:r>
    </w:p>
    <w:p w:rsidR="007C1D88" w:rsidRPr="00892227" w:rsidRDefault="007C1D88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Székhely:3011</w:t>
      </w:r>
      <w:r w:rsidR="00723422" w:rsidRPr="00892227">
        <w:rPr>
          <w:rFonts w:ascii="Arial" w:hAnsi="Arial" w:cs="Arial"/>
        </w:rPr>
        <w:t>H</w:t>
      </w:r>
      <w:r w:rsidRPr="00892227">
        <w:rPr>
          <w:rFonts w:ascii="Arial" w:hAnsi="Arial" w:cs="Arial"/>
        </w:rPr>
        <w:t>eréd, Rákóczi Ferenc út 39.</w:t>
      </w:r>
    </w:p>
    <w:p w:rsidR="001A143C" w:rsidRPr="00892227" w:rsidRDefault="001A143C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Kómár József</w:t>
      </w:r>
    </w:p>
    <w:p w:rsidR="00784312" w:rsidRPr="00892227" w:rsidRDefault="00784312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 900 000 Ft</w:t>
      </w:r>
    </w:p>
    <w:p w:rsidR="007C1D88" w:rsidRPr="00892227" w:rsidRDefault="007C1D88" w:rsidP="00784312">
      <w:pPr>
        <w:spacing w:after="0"/>
        <w:ind w:left="426"/>
        <w:rPr>
          <w:rFonts w:ascii="Arial" w:hAnsi="Arial" w:cs="Arial"/>
        </w:rPr>
      </w:pPr>
    </w:p>
    <w:p w:rsidR="007C1D88" w:rsidRPr="00892227" w:rsidRDefault="00784312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Hatvan és Környéke Települési Szilárdhulladék-gazdálkodás Fejlesztése Társulás</w:t>
      </w:r>
      <w:r w:rsidRPr="00892227">
        <w:rPr>
          <w:rFonts w:ascii="Arial" w:hAnsi="Arial" w:cs="Arial"/>
        </w:rPr>
        <w:tab/>
        <w:t>Ny.sz:</w:t>
      </w:r>
      <w:r w:rsidR="007C1D88" w:rsidRPr="00892227">
        <w:rPr>
          <w:rFonts w:ascii="Arial" w:hAnsi="Arial" w:cs="Arial"/>
        </w:rPr>
        <w:t>799733</w:t>
      </w:r>
      <w:r w:rsidRPr="00892227">
        <w:rPr>
          <w:rFonts w:ascii="Arial" w:hAnsi="Arial" w:cs="Arial"/>
        </w:rPr>
        <w:t xml:space="preserve">  </w:t>
      </w:r>
    </w:p>
    <w:p w:rsidR="007C1D88" w:rsidRPr="00892227" w:rsidRDefault="007C1D88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Székhely:3000 Hatvan, Kossuth tér 2.</w:t>
      </w:r>
    </w:p>
    <w:p w:rsidR="00784312" w:rsidRPr="00892227" w:rsidRDefault="00784312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Képviselője: Kómár József</w:t>
      </w:r>
    </w:p>
    <w:p w:rsidR="00784312" w:rsidRPr="00892227" w:rsidRDefault="00784312" w:rsidP="00784312">
      <w:pPr>
        <w:spacing w:after="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Törzsbetét: 100 000 Ft</w:t>
      </w:r>
    </w:p>
    <w:p w:rsidR="00784312" w:rsidRPr="00892227" w:rsidRDefault="00784312">
      <w:pPr>
        <w:ind w:left="426"/>
        <w:rPr>
          <w:rFonts w:ascii="Arial" w:hAnsi="Arial" w:cs="Arial"/>
        </w:rPr>
      </w:pPr>
    </w:p>
    <w:p w:rsidR="00B63D7A" w:rsidRPr="00892227" w:rsidRDefault="00B63D7A">
      <w:pPr>
        <w:pStyle w:val="Szmozottlista"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vállalkozás fő tevékenysége:</w:t>
      </w:r>
    </w:p>
    <w:p w:rsidR="00B63D7A" w:rsidRPr="00892227" w:rsidRDefault="00C0685F">
      <w:pPr>
        <w:ind w:left="357"/>
        <w:rPr>
          <w:rFonts w:ascii="Arial" w:hAnsi="Arial" w:cs="Arial"/>
        </w:rPr>
      </w:pPr>
      <w:r w:rsidRPr="00892227">
        <w:rPr>
          <w:rFonts w:ascii="Arial" w:hAnsi="Arial" w:cs="Arial"/>
        </w:rPr>
        <w:t>3811 Nem veszélyes hulladék gyűjtése</w:t>
      </w:r>
    </w:p>
    <w:p w:rsidR="003D377C" w:rsidRPr="00892227" w:rsidRDefault="003D377C">
      <w:pPr>
        <w:ind w:left="357"/>
        <w:rPr>
          <w:rFonts w:ascii="Arial" w:hAnsi="Arial" w:cs="Arial"/>
        </w:rPr>
      </w:pPr>
      <w:r w:rsidRPr="00892227">
        <w:rPr>
          <w:rFonts w:ascii="Arial" w:hAnsi="Arial" w:cs="Arial"/>
        </w:rPr>
        <w:t>3832 Hulladék újrahasznosítása</w:t>
      </w:r>
    </w:p>
    <w:p w:rsidR="003D377C" w:rsidRPr="00892227" w:rsidRDefault="003D377C">
      <w:pPr>
        <w:ind w:left="357"/>
        <w:rPr>
          <w:rFonts w:ascii="Arial" w:hAnsi="Arial" w:cs="Arial"/>
        </w:rPr>
      </w:pPr>
      <w:r w:rsidRPr="00892227">
        <w:rPr>
          <w:rFonts w:ascii="Arial" w:hAnsi="Arial" w:cs="Arial"/>
        </w:rPr>
        <w:t>4677 Hulladék -Nagykereskedelem</w:t>
      </w:r>
    </w:p>
    <w:p w:rsidR="00B63D7A" w:rsidRPr="00892227" w:rsidRDefault="00B63D7A">
      <w:pPr>
        <w:pStyle w:val="Szmozottlista"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számviteli politika rövid ismertetése</w:t>
      </w:r>
    </w:p>
    <w:p w:rsidR="00B63D7A" w:rsidRPr="00892227" w:rsidRDefault="00B63D7A">
      <w:pPr>
        <w:pStyle w:val="Szmozottlista"/>
        <w:keepNext/>
        <w:numPr>
          <w:ilvl w:val="1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beszámoló formája, időpontja:</w:t>
      </w:r>
    </w:p>
    <w:p w:rsidR="00B63D7A" w:rsidRPr="00892227" w:rsidRDefault="00B63D7A" w:rsidP="001B45FC">
      <w:pPr>
        <w:pStyle w:val="Szvegtrzsbehzssal"/>
        <w:spacing w:after="360"/>
        <w:rPr>
          <w:rFonts w:ascii="Arial" w:hAnsi="Arial" w:cs="Arial"/>
        </w:rPr>
      </w:pPr>
      <w:r w:rsidRPr="00892227">
        <w:rPr>
          <w:rFonts w:ascii="Arial" w:hAnsi="Arial" w:cs="Arial"/>
        </w:rPr>
        <w:t>A Társaság éves beszámolót készít.</w:t>
      </w:r>
      <w:r w:rsidRPr="00892227">
        <w:rPr>
          <w:rFonts w:ascii="Arial" w:hAnsi="Arial" w:cs="Arial"/>
        </w:rPr>
        <w:br/>
      </w:r>
      <w:r w:rsidR="001B45FC" w:rsidRPr="00892227">
        <w:rPr>
          <w:rFonts w:ascii="Arial" w:hAnsi="Arial" w:cs="Arial"/>
        </w:rPr>
        <w:t>Az éves beszámoló forduló napja: december 31.</w:t>
      </w:r>
      <w:r w:rsidR="001B45FC" w:rsidRPr="00892227">
        <w:rPr>
          <w:rFonts w:ascii="Arial" w:hAnsi="Arial" w:cs="Arial"/>
        </w:rPr>
        <w:br/>
        <w:t xml:space="preserve">Az éves beszámoló elkészítésének időpontja: fordulónapot követő </w:t>
      </w:r>
      <w:r w:rsidR="00E32486" w:rsidRPr="00892227">
        <w:rPr>
          <w:rFonts w:ascii="Arial" w:hAnsi="Arial" w:cs="Arial"/>
        </w:rPr>
        <w:t>április</w:t>
      </w:r>
      <w:r w:rsidR="001B45FC" w:rsidRPr="00892227">
        <w:rPr>
          <w:rFonts w:ascii="Arial" w:hAnsi="Arial" w:cs="Arial"/>
        </w:rPr>
        <w:t xml:space="preserve"> 3</w:t>
      </w:r>
      <w:r w:rsidR="00E32486" w:rsidRPr="00892227">
        <w:rPr>
          <w:rFonts w:ascii="Arial" w:hAnsi="Arial" w:cs="Arial"/>
        </w:rPr>
        <w:t>0</w:t>
      </w:r>
      <w:r w:rsidR="001B45FC" w:rsidRPr="00892227">
        <w:rPr>
          <w:rFonts w:ascii="Arial" w:hAnsi="Arial" w:cs="Arial"/>
        </w:rPr>
        <w:t>.</w:t>
      </w:r>
    </w:p>
    <w:p w:rsidR="00B63D7A" w:rsidRPr="00892227" w:rsidRDefault="00B63D7A">
      <w:pPr>
        <w:pStyle w:val="Szmozottlista"/>
        <w:keepNext/>
        <w:numPr>
          <w:ilvl w:val="1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könyvvezetés módja:</w:t>
      </w:r>
    </w:p>
    <w:p w:rsidR="00B63D7A" w:rsidRPr="00892227" w:rsidRDefault="00B63D7A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 Társaság kettős könyvvitelt vezet, </w:t>
      </w:r>
      <w:r w:rsidR="00A231BC" w:rsidRPr="00892227">
        <w:rPr>
          <w:rFonts w:ascii="Arial" w:hAnsi="Arial" w:cs="Arial"/>
        </w:rPr>
        <w:t xml:space="preserve">az eszközökben és forrásokban bekövetkezett változások a valóságnak megfelelően, folyamatosan, zárt rendszerben, áttekinthetően kerül bemutatásra, </w:t>
      </w:r>
      <w:r w:rsidRPr="00892227">
        <w:rPr>
          <w:rFonts w:ascii="Arial" w:hAnsi="Arial" w:cs="Arial"/>
        </w:rPr>
        <w:t>a költségek elszámolása az 5-ös számlaosztályban történik.</w:t>
      </w:r>
    </w:p>
    <w:p w:rsidR="00B63D7A" w:rsidRPr="00892227" w:rsidRDefault="00B63D7A">
      <w:pPr>
        <w:pStyle w:val="Szmozottlista"/>
        <w:keepNext/>
        <w:numPr>
          <w:ilvl w:val="1"/>
          <w:numId w:val="3"/>
        </w:numPr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A mérleg és eredménykimutatás választott formája:</w:t>
      </w:r>
    </w:p>
    <w:p w:rsidR="00B63D7A" w:rsidRPr="00892227" w:rsidRDefault="00B63D7A">
      <w:pPr>
        <w:pStyle w:val="Szvegtrzsbehzssal"/>
        <w:rPr>
          <w:rFonts w:ascii="Arial" w:hAnsi="Arial" w:cs="Arial"/>
        </w:rPr>
      </w:pPr>
      <w:r w:rsidRPr="00892227">
        <w:rPr>
          <w:rFonts w:ascii="Arial" w:hAnsi="Arial" w:cs="Arial"/>
        </w:rPr>
        <w:t>A Társaság az „A” típusú mérleget használja.</w:t>
      </w:r>
    </w:p>
    <w:p w:rsidR="00B63D7A" w:rsidRPr="00892227" w:rsidRDefault="00B63D7A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>A Társaság eredménykimutatását összköltség eljárással („A” típus) készíti.</w:t>
      </w:r>
    </w:p>
    <w:p w:rsidR="00B63D7A" w:rsidRPr="00892227" w:rsidRDefault="00B63D7A">
      <w:pPr>
        <w:pStyle w:val="Szmozottlista"/>
        <w:keepNext/>
        <w:keepLines/>
        <w:numPr>
          <w:ilvl w:val="1"/>
          <w:numId w:val="3"/>
        </w:numPr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A Társaságnál alkalmazott szabályzatok:</w:t>
      </w:r>
    </w:p>
    <w:p w:rsidR="00B63D7A" w:rsidRPr="00892227" w:rsidRDefault="00B63D7A">
      <w:pPr>
        <w:pStyle w:val="Felsorols"/>
        <w:keepLines/>
        <w:tabs>
          <w:tab w:val="clear" w:pos="360"/>
          <w:tab w:val="num" w:pos="567"/>
        </w:tabs>
        <w:spacing w:after="0"/>
        <w:rPr>
          <w:rFonts w:ascii="Arial" w:hAnsi="Arial" w:cs="Arial"/>
        </w:rPr>
      </w:pPr>
      <w:r w:rsidRPr="00892227">
        <w:rPr>
          <w:rFonts w:ascii="Arial" w:hAnsi="Arial" w:cs="Arial"/>
        </w:rPr>
        <w:t>Pénzkezelési szabályzat</w:t>
      </w:r>
    </w:p>
    <w:p w:rsidR="00B63D7A" w:rsidRPr="00892227" w:rsidRDefault="00B63D7A">
      <w:pPr>
        <w:pStyle w:val="Felsorols"/>
        <w:keepLines/>
        <w:tabs>
          <w:tab w:val="clear" w:pos="360"/>
          <w:tab w:val="num" w:pos="567"/>
        </w:tabs>
        <w:spacing w:after="0"/>
        <w:rPr>
          <w:rFonts w:ascii="Arial" w:hAnsi="Arial" w:cs="Arial"/>
        </w:rPr>
      </w:pPr>
      <w:r w:rsidRPr="00892227">
        <w:rPr>
          <w:rFonts w:ascii="Arial" w:hAnsi="Arial" w:cs="Arial"/>
        </w:rPr>
        <w:t>Eszközök és források leltárkészítési és leltározási szabályzata</w:t>
      </w:r>
    </w:p>
    <w:p w:rsidR="00B63D7A" w:rsidRPr="00892227" w:rsidRDefault="00B63D7A">
      <w:pPr>
        <w:pStyle w:val="Felsorols"/>
        <w:keepLines/>
        <w:tabs>
          <w:tab w:val="clear" w:pos="360"/>
          <w:tab w:val="num" w:pos="567"/>
        </w:tabs>
        <w:spacing w:after="0"/>
        <w:rPr>
          <w:rFonts w:ascii="Arial" w:hAnsi="Arial" w:cs="Arial"/>
        </w:rPr>
      </w:pPr>
      <w:r w:rsidRPr="00892227">
        <w:rPr>
          <w:rFonts w:ascii="Arial" w:hAnsi="Arial" w:cs="Arial"/>
        </w:rPr>
        <w:t>Eszközök és források értékelési szabályzata</w:t>
      </w:r>
    </w:p>
    <w:p w:rsidR="00B63D7A" w:rsidRPr="00892227" w:rsidRDefault="00B63D7A">
      <w:pPr>
        <w:pStyle w:val="Felsorols"/>
        <w:keepLines/>
        <w:tabs>
          <w:tab w:val="clear" w:pos="360"/>
          <w:tab w:val="num" w:pos="567"/>
        </w:tabs>
        <w:rPr>
          <w:rFonts w:ascii="Arial" w:hAnsi="Arial" w:cs="Arial"/>
        </w:rPr>
      </w:pPr>
      <w:r w:rsidRPr="00892227">
        <w:rPr>
          <w:rFonts w:ascii="Arial" w:hAnsi="Arial" w:cs="Arial"/>
        </w:rPr>
        <w:t>Egyéb szabályzatok</w:t>
      </w:r>
      <w:r w:rsidR="00E13D49" w:rsidRPr="00892227">
        <w:rPr>
          <w:rFonts w:ascii="Arial" w:hAnsi="Arial" w:cs="Arial"/>
        </w:rPr>
        <w:t>/utasítások</w:t>
      </w:r>
    </w:p>
    <w:p w:rsidR="006E1604" w:rsidRPr="00892227" w:rsidRDefault="00B63D7A" w:rsidP="00DE4DC8">
      <w:pPr>
        <w:pStyle w:val="Szmozottlista"/>
        <w:numPr>
          <w:ilvl w:val="1"/>
          <w:numId w:val="3"/>
        </w:numPr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Az alkalmazott értékelési eljárások:</w:t>
      </w:r>
      <w:r w:rsidR="006E1604" w:rsidRPr="00892227">
        <w:rPr>
          <w:rFonts w:ascii="Arial" w:hAnsi="Arial" w:cs="Arial"/>
        </w:rPr>
        <w:fldChar w:fldCharType="begin"/>
      </w:r>
      <w:r w:rsidR="006E1604" w:rsidRPr="00892227">
        <w:rPr>
          <w:rFonts w:ascii="Arial" w:hAnsi="Arial" w:cs="Arial"/>
        </w:rPr>
        <w:instrText xml:space="preserve"> LINK Excel.Sheet.12 "C:\\Users\\SZELEKTIV21\\Documents\\Kertesine Ági\\SZELEKTÍV 2017 évi Beszámoló\\Végleges 2018.07.12\\szelektiv_2017_BESZAMOLO.xlsx" "KM!S121O3:S164O6" \a \f 4 \h  \* MERGEFORMAT </w:instrText>
      </w:r>
      <w:r w:rsidR="006E1604" w:rsidRPr="00892227">
        <w:rPr>
          <w:rFonts w:ascii="Arial" w:hAnsi="Arial" w:cs="Arial"/>
        </w:rPr>
        <w:fldChar w:fldCharType="separate"/>
      </w:r>
    </w:p>
    <w:tbl>
      <w:tblPr>
        <w:tblW w:w="10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0"/>
      </w:tblGrid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  <w:u w:val="single"/>
              </w:rPr>
            </w:pPr>
            <w:r w:rsidRPr="00892227">
              <w:rPr>
                <w:rFonts w:ascii="Arial" w:hAnsi="Arial" w:cs="Arial"/>
                <w:u w:val="single"/>
              </w:rPr>
              <w:t>Az eszközök besorolásának szempontjai:</w:t>
            </w:r>
          </w:p>
        </w:tc>
      </w:tr>
      <w:tr w:rsidR="006E1604" w:rsidRPr="00892227" w:rsidTr="006E1604">
        <w:trPr>
          <w:trHeight w:val="87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 Társaság a Számviteli törvény előírása szerint a </w:t>
            </w:r>
            <w:r w:rsidRPr="00892227">
              <w:rPr>
                <w:rFonts w:ascii="Arial" w:hAnsi="Arial" w:cs="Arial"/>
                <w:u w:val="single"/>
              </w:rPr>
              <w:t>befektetett eszközök</w:t>
            </w:r>
            <w:r w:rsidRPr="00892227">
              <w:rPr>
                <w:rFonts w:ascii="Arial" w:hAnsi="Arial" w:cs="Arial"/>
              </w:rPr>
              <w:t xml:space="preserve"> közé sorolja azokat az eszközöket, amelyek a </w:t>
            </w:r>
            <w:r w:rsidRPr="00892227">
              <w:rPr>
                <w:rFonts w:ascii="Arial" w:hAnsi="Arial" w:cs="Arial"/>
              </w:rPr>
              <w:br/>
              <w:t xml:space="preserve">tevékenységet tartósan legalább egy éven túl szolgálja; a </w:t>
            </w:r>
            <w:r w:rsidRPr="00892227">
              <w:rPr>
                <w:rFonts w:ascii="Arial" w:hAnsi="Arial" w:cs="Arial"/>
                <w:u w:val="single"/>
              </w:rPr>
              <w:t>forgóeszközök</w:t>
            </w:r>
            <w:r w:rsidRPr="00892227">
              <w:rPr>
                <w:rFonts w:ascii="Arial" w:hAnsi="Arial" w:cs="Arial"/>
              </w:rPr>
              <w:t xml:space="preserve"> közé sorolja azokat az eszközöket, amelyek a </w:t>
            </w:r>
            <w:r w:rsidRPr="00892227">
              <w:rPr>
                <w:rFonts w:ascii="Arial" w:hAnsi="Arial" w:cs="Arial"/>
              </w:rPr>
              <w:br/>
              <w:t>tevékenységet nem tartósan szolgálják. Használatbavételkor egyedi besorolás, a mérlegkészítés során felülvizsgálat.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  <w:u w:val="single"/>
              </w:rPr>
            </w:pPr>
            <w:r w:rsidRPr="00892227">
              <w:rPr>
                <w:rFonts w:ascii="Arial" w:hAnsi="Arial" w:cs="Arial"/>
                <w:u w:val="single"/>
              </w:rPr>
              <w:t>A források besorolásának szempontjai:</w:t>
            </w:r>
          </w:p>
        </w:tc>
      </w:tr>
      <w:tr w:rsidR="006E1604" w:rsidRPr="00892227" w:rsidTr="006E1604">
        <w:trPr>
          <w:trHeight w:val="124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lastRenderedPageBreak/>
              <w:t xml:space="preserve">A Társaság a Szt előírása szerint a </w:t>
            </w:r>
            <w:r w:rsidRPr="00892227">
              <w:rPr>
                <w:rFonts w:ascii="Arial" w:hAnsi="Arial" w:cs="Arial"/>
                <w:u w:val="single"/>
              </w:rPr>
              <w:t>saját forrásokat</w:t>
            </w:r>
            <w:r w:rsidRPr="00892227">
              <w:rPr>
                <w:rFonts w:ascii="Arial" w:hAnsi="Arial" w:cs="Arial"/>
              </w:rPr>
              <w:t xml:space="preserve"> a tulajdonosok által véglegesen rendelkezésre bocsátott és az </w:t>
            </w:r>
            <w:r w:rsidRPr="00892227">
              <w:rPr>
                <w:rFonts w:ascii="Arial" w:hAnsi="Arial" w:cs="Arial"/>
              </w:rPr>
              <w:br/>
              <w:t xml:space="preserve">adózott eredményből hagyott összegek képezik, </w:t>
            </w:r>
            <w:r w:rsidRPr="00892227">
              <w:rPr>
                <w:rFonts w:ascii="Arial" w:hAnsi="Arial" w:cs="Arial"/>
                <w:u w:val="single"/>
              </w:rPr>
              <w:t>idegen forrásokat</w:t>
            </w:r>
            <w:r w:rsidRPr="00892227">
              <w:rPr>
                <w:rFonts w:ascii="Arial" w:hAnsi="Arial" w:cs="Arial"/>
              </w:rPr>
              <w:t xml:space="preserve"> a külső vállalkozásoktól (hitelintézetektől, gazdasági </w:t>
            </w:r>
            <w:r w:rsidRPr="00892227">
              <w:rPr>
                <w:rFonts w:ascii="Arial" w:hAnsi="Arial" w:cs="Arial"/>
              </w:rPr>
              <w:br/>
              <w:t>társaságoktól, magánszemélyektől) egy évet meghaladó, vagy egy éven belüli fizetési határidő mellett kapott pénzeszköz, termékszállítás, szolgáltatás, vagy egyéb kötelezettség összegek alkotják.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  <w:u w:val="single"/>
              </w:rPr>
            </w:pPr>
            <w:r w:rsidRPr="00892227">
              <w:rPr>
                <w:rFonts w:ascii="Arial" w:hAnsi="Arial" w:cs="Arial"/>
                <w:u w:val="single"/>
              </w:rPr>
              <w:t>Az eszközök értékelése: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bekerülési érték: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az eszközök vételekor a tényleges beszerzési ár, valamint a felhasználásig közvetlenül felmerülő kiadások;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nem pénzbeli betétként való átvételekor a létesítő okiratban, vagy annak módosításában megjelölt érték;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saját előállításkor a közvetlen költségek;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térítés nélküli átvételkor a piaci érték;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ajándékba kapott, hagyatékként átvett, többletként fellelt eszközök esetében a piaci érték;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speciális elszámolást igényelnek az értékpapírok egyes változatai.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Az értékcsökkenés leírás módszerei: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tervezett écs leírás elszámolásának alapja az immateriális javak és a tárgyi eszközök aktiválási értéke;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aktiválás napjától egyedileg, havonta, a tervezett leírási kulcsait alkalmazva, lineáris módon;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aktiválás napjától egyedileg,  lineáris módon;</w:t>
            </w:r>
          </w:p>
        </w:tc>
      </w:tr>
      <w:tr w:rsidR="006E1604" w:rsidRPr="00892227" w:rsidTr="006E1604">
        <w:trPr>
          <w:trHeight w:val="46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Társaság a kisértékű (100.000 Ft) egyedi beszerzési, előállítási érték alatti tárgyi eszköz értékét használatbavételkor egy összegben.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Az értékvesztés elszámolása és visszaírása:</w:t>
            </w:r>
          </w:p>
        </w:tc>
      </w:tr>
      <w:tr w:rsidR="006E1604" w:rsidRPr="00892227" w:rsidTr="006E1604">
        <w:trPr>
          <w:trHeight w:val="93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akkor számolunk el, ha az eszközök könyv szerinti értéke tartósan (két mérleg-fordulónapon fennállóan) és jelentősen </w:t>
            </w:r>
            <w:r w:rsidRPr="00892227">
              <w:rPr>
                <w:rFonts w:ascii="Arial" w:hAnsi="Arial" w:cs="Arial"/>
              </w:rPr>
              <w:br/>
              <w:t xml:space="preserve">(készleteknél 25 %-ot meghaladó eltérés, követeléseknél pedig az árbevétel 2 %-a) magasabb, mint a vizsgált eszköz </w:t>
            </w:r>
            <w:r w:rsidRPr="00892227">
              <w:rPr>
                <w:rFonts w:ascii="Arial" w:hAnsi="Arial" w:cs="Arial"/>
              </w:rPr>
              <w:br/>
              <w:t>piaci értéke, valamint, ha az eszköz a tevékenység változása miatt feleslegessé vált, megrongálódott;</w:t>
            </w:r>
          </w:p>
        </w:tc>
      </w:tr>
      <w:tr w:rsidR="006E1604" w:rsidRPr="00892227" w:rsidTr="006E1604">
        <w:trPr>
          <w:trHeight w:val="33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kedvező fordulat esetén újraértékelés mellett az értékvesztés visszaírása is lehetséges a könyv szerinti érték összegéig.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valutás és devizás eszközök és kötelezettségek értékelése: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vásárolt valutát és devizát a ténylegesen fizetett forintösszegben kell állományba venni;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valuta és devizakészletek csökkenésekor az, átlagárfolyamon kell elszámolni;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külföldi pénzértékre szóló követelések és kötelezettségek állományba vétele az MNB középárfolyama alapján történik;</w:t>
            </w:r>
          </w:p>
        </w:tc>
      </w:tr>
      <w:tr w:rsidR="006E1604" w:rsidRPr="00892227" w:rsidTr="006E1604">
        <w:trPr>
          <w:trHeight w:val="130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 mérlegforduló napján meglévő valuta és devizakészletek, követelések, befektetett pénzeszközök, értékpapírok és </w:t>
            </w:r>
            <w:r w:rsidRPr="00892227">
              <w:rPr>
                <w:rFonts w:ascii="Arial" w:hAnsi="Arial" w:cs="Arial"/>
              </w:rPr>
              <w:br/>
              <w:t xml:space="preserve">kötelezettségek értékelése az MNB által, a mérlegforduló napjára meghirdetett középárfolyamon történik; és ha az </w:t>
            </w:r>
            <w:r w:rsidRPr="00892227">
              <w:rPr>
                <w:rFonts w:ascii="Arial" w:hAnsi="Arial" w:cs="Arial"/>
              </w:rPr>
              <w:br/>
              <w:t>összesített ár</w:t>
            </w:r>
            <w:r w:rsidR="00422E03" w:rsidRPr="00892227">
              <w:rPr>
                <w:rFonts w:ascii="Arial" w:hAnsi="Arial" w:cs="Arial"/>
              </w:rPr>
              <w:t>f</w:t>
            </w:r>
            <w:r w:rsidRPr="00892227">
              <w:rPr>
                <w:rFonts w:ascii="Arial" w:hAnsi="Arial" w:cs="Arial"/>
              </w:rPr>
              <w:t xml:space="preserve">olyam eltérések (veszteségek és nyereségek) összege meghaladja a számviteli politikában jelentősnek ítélt </w:t>
            </w:r>
            <w:r w:rsidRPr="00892227">
              <w:rPr>
                <w:rFonts w:ascii="Arial" w:hAnsi="Arial" w:cs="Arial"/>
              </w:rPr>
              <w:br/>
              <w:t xml:space="preserve">határt, akkor az árfolyamveszteségeket, illetve az árfolyamnyereségeket el kell számolni. Jelentősnek minősül az 50.000 Ft-ot meghaladó összegű árfolyamkülönbözet.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  <w:u w:val="single"/>
              </w:rPr>
            </w:pPr>
            <w:r w:rsidRPr="00892227">
              <w:rPr>
                <w:rFonts w:ascii="Arial" w:hAnsi="Arial" w:cs="Arial"/>
                <w:u w:val="single"/>
              </w:rPr>
              <w:t>Az aktív és passzív időbeli elhatárolások köre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Aktív időbeli elhatárolások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Bevételek, melyek a mérleggel lezárt időszakra vonatkoznak, de csak a mérlegforduló napja után esedékesek.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Költségek, ráfordítások, melyek a mérlegforduló napját követő időszakra számolhatók el.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 véglegesen átvállalt, de a mérlegforduló napig pénzügyileg nem rendezett tartozás- átvállalás összege.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Többletkötelezettségek (pl.: váltótartozás kamata) miatti összegek.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Passzív időbeli elhatárolás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Bevételek, melyek a mérlegforduló napja előtt befolytak, de a következő év bevételét képezik.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Költségek, ráfordítások, melyek a mérleggel lezárt évet terhelik, de csak a mérleg fordulónapja után merülnek fel.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 mérleggel lezárt évhez kapcsolódó prémiumok, jutalmak és azok járulékai.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A mérlegforduló napja, és a mérlegkészítés napja között ismertté vált, lezárt évet terhelő kötelezettségek.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 xml:space="preserve">Költségek, ráfordítások ellentételezésére kapott támogatások költséggel, ráfordítással még nem ellentételezett összege. </w:t>
            </w:r>
          </w:p>
        </w:tc>
      </w:tr>
      <w:tr w:rsidR="006E1604" w:rsidRPr="00892227" w:rsidTr="006E1604">
        <w:trPr>
          <w:trHeight w:val="252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026D23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lastRenderedPageBreak/>
              <w:t>E</w:t>
            </w:r>
            <w:r w:rsidR="006E1604" w:rsidRPr="00892227">
              <w:rPr>
                <w:rFonts w:ascii="Arial" w:hAnsi="Arial" w:cs="Arial"/>
              </w:rPr>
              <w:t xml:space="preserve">lszámolt  halasztott bevételek. </w:t>
            </w:r>
          </w:p>
        </w:tc>
      </w:tr>
      <w:tr w:rsidR="006E1604" w:rsidRPr="00892227" w:rsidTr="006E1604">
        <w:trPr>
          <w:trHeight w:val="683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E1604" w:rsidRPr="00892227" w:rsidRDefault="006E1604" w:rsidP="006E1604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A vállalkozás nem re</w:t>
            </w:r>
            <w:r w:rsidR="0040354A" w:rsidRPr="00892227">
              <w:rPr>
                <w:rFonts w:ascii="Arial" w:hAnsi="Arial" w:cs="Arial"/>
              </w:rPr>
              <w:t>n</w:t>
            </w:r>
            <w:r w:rsidRPr="00892227">
              <w:rPr>
                <w:rFonts w:ascii="Arial" w:hAnsi="Arial" w:cs="Arial"/>
              </w:rPr>
              <w:t>delkezik kapcsolt félnek minősülő gazdasági kapcsolattal.</w:t>
            </w:r>
          </w:p>
        </w:tc>
      </w:tr>
    </w:tbl>
    <w:p w:rsidR="00B63D7A" w:rsidRPr="00892227" w:rsidRDefault="006E1604" w:rsidP="00B24597">
      <w:pPr>
        <w:rPr>
          <w:rFonts w:ascii="Arial" w:hAnsi="Arial" w:cs="Arial"/>
          <w:b/>
        </w:rPr>
      </w:pPr>
      <w:r w:rsidRPr="00892227">
        <w:rPr>
          <w:rFonts w:ascii="Arial" w:hAnsi="Arial" w:cs="Arial"/>
        </w:rPr>
        <w:fldChar w:fldCharType="end"/>
      </w:r>
      <w:r w:rsidR="00B63D7A" w:rsidRPr="00892227">
        <w:rPr>
          <w:rFonts w:ascii="Arial" w:hAnsi="Arial" w:cs="Arial"/>
          <w:b/>
        </w:rPr>
        <w:t>Jelentős hiba</w:t>
      </w:r>
    </w:p>
    <w:p w:rsidR="00B63D7A" w:rsidRPr="00892227" w:rsidRDefault="00B63D7A" w:rsidP="00B24597">
      <w:pPr>
        <w:pStyle w:val="Szvegtrzs"/>
        <w:jc w:val="both"/>
        <w:rPr>
          <w:rFonts w:ascii="Arial" w:hAnsi="Arial" w:cs="Arial"/>
          <w:strike/>
        </w:rPr>
      </w:pPr>
      <w:r w:rsidRPr="00892227">
        <w:rPr>
          <w:rFonts w:ascii="Arial" w:hAnsi="Arial" w:cs="Arial"/>
        </w:rPr>
        <w:t xml:space="preserve">A Társaság abban az esetben tekinti jelentősnek a hibát, ha a hiba feltárásának évében az ellenőrzések során ugyanazon évet érintően megállapított hibák, hibahatások eredményt, saját tőkét növelő-csökkentő értékének együttes (előjeltől független) összege meghaladja az ellenőrzött üzleti év mérleg főösszegének 2 százalékát, illetve ha a mérleg főösszeg 2%-a </w:t>
      </w:r>
      <w:r w:rsidR="0040354A" w:rsidRPr="00892227">
        <w:rPr>
          <w:rFonts w:ascii="Arial" w:hAnsi="Arial" w:cs="Arial"/>
        </w:rPr>
        <w:t xml:space="preserve"> nem haladja meg az 1 millió forintot, akkor az 1 millió forint</w:t>
      </w:r>
      <w:r w:rsidR="00422E03" w:rsidRPr="00892227">
        <w:rPr>
          <w:rFonts w:ascii="Arial" w:hAnsi="Arial" w:cs="Arial"/>
        </w:rPr>
        <w:t>.</w:t>
      </w:r>
    </w:p>
    <w:p w:rsidR="00B63D7A" w:rsidRPr="00892227" w:rsidRDefault="00B63D7A" w:rsidP="00B24597">
      <w:pPr>
        <w:pStyle w:val="Szvegtrzs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Nem jelentős összegű a hiba, ha a hiba feltárásának évében az ellenőrzések során ugyanazon évet érintően megállapított hibák, hibahatások eredményt, saját tőkét növelő-csökkentő értékének együttes (előjeltől független) összege nem haladja meg a jelentős összegű hiba előző bekezdés szerinti értékhatárát. </w:t>
      </w:r>
    </w:p>
    <w:p w:rsidR="00B63D7A" w:rsidRPr="00892227" w:rsidRDefault="00B63D7A">
      <w:pPr>
        <w:pStyle w:val="Szvegtrzsbehzssal2"/>
        <w:numPr>
          <w:ilvl w:val="12"/>
          <w:numId w:val="0"/>
        </w:numPr>
        <w:ind w:left="567"/>
        <w:rPr>
          <w:rFonts w:ascii="Arial" w:hAnsi="Arial" w:cs="Arial"/>
        </w:rPr>
      </w:pPr>
    </w:p>
    <w:p w:rsidR="00B63D7A" w:rsidRPr="00892227" w:rsidRDefault="00B63D7A">
      <w:pPr>
        <w:pStyle w:val="Szmozottlista"/>
        <w:keepNext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Társaság vagyoni, pénzügyi és jövedelmi helyzetének alakulását jellemző mutatószámokat</w:t>
      </w:r>
    </w:p>
    <w:p w:rsidR="00B63D7A" w:rsidRPr="00892227" w:rsidRDefault="00B63D7A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>az 1. számú melléklet tartalmazza</w:t>
      </w:r>
    </w:p>
    <w:p w:rsidR="00B63D7A" w:rsidRPr="00892227" w:rsidRDefault="00B63D7A">
      <w:pPr>
        <w:pStyle w:val="Szmozottlista"/>
        <w:keepNext/>
        <w:numPr>
          <w:ilvl w:val="0"/>
          <w:numId w:val="3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 cash-flow kimutatást</w:t>
      </w:r>
    </w:p>
    <w:p w:rsidR="00B63D7A" w:rsidRPr="00892227" w:rsidRDefault="00B63D7A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>a 2. számú melléklet tartalmazza</w:t>
      </w:r>
    </w:p>
    <w:p w:rsidR="00B63D7A" w:rsidRPr="00892227" w:rsidRDefault="00B63D7A">
      <w:pPr>
        <w:pStyle w:val="Cmsor5"/>
        <w:keepNext/>
        <w:numPr>
          <w:ilvl w:val="0"/>
          <w:numId w:val="2"/>
        </w:numPr>
        <w:spacing w:before="0" w:after="240"/>
        <w:ind w:left="431" w:hanging="431"/>
        <w:rPr>
          <w:rFonts w:ascii="Arial" w:hAnsi="Arial" w:cs="Arial"/>
          <w:b/>
          <w:sz w:val="20"/>
        </w:rPr>
      </w:pPr>
      <w:r w:rsidRPr="00892227">
        <w:rPr>
          <w:rFonts w:ascii="Arial" w:hAnsi="Arial" w:cs="Arial"/>
          <w:b/>
          <w:sz w:val="20"/>
        </w:rPr>
        <w:t>SPECIFIKUS RÉSZ</w:t>
      </w:r>
    </w:p>
    <w:p w:rsidR="00B63D7A" w:rsidRPr="00892227" w:rsidRDefault="00B63D7A">
      <w:pPr>
        <w:keepNext/>
        <w:numPr>
          <w:ilvl w:val="0"/>
          <w:numId w:val="10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Mérleghez kapcsolódó kiegészítések</w:t>
      </w:r>
    </w:p>
    <w:p w:rsidR="00B63D7A" w:rsidRPr="00892227" w:rsidRDefault="00B63D7A">
      <w:pPr>
        <w:pStyle w:val="Szmozottlista"/>
        <w:keepNext/>
        <w:numPr>
          <w:ilvl w:val="1"/>
          <w:numId w:val="10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Össze nem hasonlítható adatok</w:t>
      </w:r>
    </w:p>
    <w:p w:rsidR="00D24AD9" w:rsidRPr="00892227" w:rsidRDefault="00D24AD9" w:rsidP="00CB53DC">
      <w:pPr>
        <w:keepNext/>
        <w:spacing w:after="120"/>
        <w:ind w:left="56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 tárgyévi beszámoló </w:t>
      </w:r>
      <w:r w:rsidR="00A65219" w:rsidRPr="00892227">
        <w:rPr>
          <w:rFonts w:ascii="Arial" w:hAnsi="Arial" w:cs="Arial"/>
        </w:rPr>
        <w:t xml:space="preserve">háromoszlopos, mert </w:t>
      </w:r>
      <w:r w:rsidRPr="00892227">
        <w:rPr>
          <w:rFonts w:ascii="Arial" w:hAnsi="Arial" w:cs="Arial"/>
        </w:rPr>
        <w:t>az előző évek miatt az NHKV Zrt felé fennálló egyéb kötelezettség</w:t>
      </w:r>
      <w:r w:rsidR="00A65219" w:rsidRPr="00892227">
        <w:rPr>
          <w:rFonts w:ascii="Arial" w:hAnsi="Arial" w:cs="Arial"/>
        </w:rPr>
        <w:t xml:space="preserve">ből kiemelésre került </w:t>
      </w:r>
      <w:r w:rsidR="00A002C9" w:rsidRPr="00892227">
        <w:rPr>
          <w:rFonts w:ascii="Arial" w:hAnsi="Arial" w:cs="Arial"/>
        </w:rPr>
        <w:t xml:space="preserve">a </w:t>
      </w:r>
      <w:r w:rsidR="00A65219" w:rsidRPr="00892227">
        <w:rPr>
          <w:rFonts w:ascii="Arial" w:hAnsi="Arial" w:cs="Arial"/>
        </w:rPr>
        <w:t>jelentősnek minősített hiba</w:t>
      </w:r>
      <w:r w:rsidR="00A002C9" w:rsidRPr="00892227">
        <w:rPr>
          <w:rFonts w:ascii="Arial" w:hAnsi="Arial" w:cs="Arial"/>
        </w:rPr>
        <w:t xml:space="preserve"> eredményre gyakorolt </w:t>
      </w:r>
      <w:r w:rsidR="00A65219" w:rsidRPr="00892227">
        <w:rPr>
          <w:rFonts w:ascii="Arial" w:hAnsi="Arial" w:cs="Arial"/>
        </w:rPr>
        <w:t>hatása</w:t>
      </w:r>
      <w:r w:rsidR="00A002C9" w:rsidRPr="00892227">
        <w:rPr>
          <w:rFonts w:ascii="Arial" w:hAnsi="Arial" w:cs="Arial"/>
        </w:rPr>
        <w:t>.</w:t>
      </w:r>
    </w:p>
    <w:p w:rsidR="00A002C9" w:rsidRPr="00892227" w:rsidRDefault="00A002C9">
      <w:pPr>
        <w:keepNext/>
        <w:spacing w:after="120"/>
        <w:ind w:left="567"/>
        <w:rPr>
          <w:rFonts w:ascii="Arial" w:hAnsi="Arial" w:cs="Arial"/>
        </w:rPr>
      </w:pPr>
      <w:r w:rsidRPr="00892227">
        <w:rPr>
          <w:rFonts w:ascii="Arial" w:hAnsi="Arial" w:cs="Arial"/>
        </w:rPr>
        <w:t>A hibahatások évenkénti összege ( eFt</w:t>
      </w:r>
      <w:r w:rsidR="00CB53DC" w:rsidRPr="00892227">
        <w:rPr>
          <w:rFonts w:ascii="Arial" w:hAnsi="Arial" w:cs="Arial"/>
        </w:rPr>
        <w:t>-ban</w:t>
      </w:r>
      <w:r w:rsidRPr="00892227">
        <w:rPr>
          <w:rFonts w:ascii="Arial" w:hAnsi="Arial" w:cs="Arial"/>
        </w:rPr>
        <w:t>)</w:t>
      </w:r>
      <w:r w:rsidRPr="00892227">
        <w:rPr>
          <w:rFonts w:ascii="Arial" w:hAnsi="Arial" w:cs="Arial"/>
        </w:rPr>
        <w:fldChar w:fldCharType="begin"/>
      </w:r>
      <w:r w:rsidRPr="00892227">
        <w:rPr>
          <w:rFonts w:ascii="Arial" w:hAnsi="Arial" w:cs="Arial"/>
        </w:rPr>
        <w:instrText xml:space="preserve"> LINK Excel.Sheet.12 "C:\\Users\\SZELEKTIV21\\Documents\\Kertesine Ági\\Szelektív 2018 évi\\BESZÁMOLÓ-2018-2019.05.03\\Közszolgáltatáson kivüli bevétel.xlsx" "Munka1!S13O5:S17O6" \a \f 4 \h </w:instrText>
      </w:r>
      <w:r w:rsidR="00CB53DC" w:rsidRPr="00892227">
        <w:rPr>
          <w:rFonts w:ascii="Arial" w:hAnsi="Arial" w:cs="Arial"/>
        </w:rPr>
        <w:instrText xml:space="preserve"> \* MERGEFORMAT </w:instrText>
      </w:r>
      <w:r w:rsidRPr="00892227">
        <w:rPr>
          <w:rFonts w:ascii="Arial" w:hAnsi="Arial" w:cs="Arial"/>
        </w:rPr>
        <w:fldChar w:fldCharType="separate"/>
      </w:r>
    </w:p>
    <w:tbl>
      <w:tblPr>
        <w:tblW w:w="3828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2410"/>
      </w:tblGrid>
      <w:tr w:rsidR="00A002C9" w:rsidRPr="00892227" w:rsidTr="00CB53DC">
        <w:trPr>
          <w:trHeight w:val="6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2C9" w:rsidRPr="00892227" w:rsidRDefault="00A002C9">
            <w:pPr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Érintett év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02C9" w:rsidRPr="00892227" w:rsidRDefault="00A002C9" w:rsidP="00A002C9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Hiba eredményre gyakorolt hatása</w:t>
            </w:r>
          </w:p>
        </w:tc>
      </w:tr>
      <w:tr w:rsidR="00A002C9" w:rsidRPr="00892227" w:rsidTr="00CB53DC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 xml:space="preserve">2016.év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-6 275</w:t>
            </w:r>
          </w:p>
        </w:tc>
        <w:bookmarkStart w:id="3" w:name="_GoBack"/>
        <w:bookmarkEnd w:id="3"/>
      </w:tr>
      <w:tr w:rsidR="00A002C9" w:rsidRPr="00892227" w:rsidTr="00CB53DC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2017.év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-6 376</w:t>
            </w:r>
          </w:p>
        </w:tc>
      </w:tr>
      <w:tr w:rsidR="00A002C9" w:rsidRPr="00892227" w:rsidTr="00CB53DC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2018.év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-958</w:t>
            </w:r>
          </w:p>
        </w:tc>
      </w:tr>
      <w:tr w:rsidR="00A002C9" w:rsidRPr="00892227" w:rsidTr="00CB53DC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892227">
              <w:rPr>
                <w:rFonts w:ascii="Arial" w:hAnsi="Arial" w:cs="Arial"/>
                <w:b/>
                <w:bCs/>
                <w:color w:val="000000"/>
              </w:rPr>
              <w:t>összesen: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2C9" w:rsidRPr="00892227" w:rsidRDefault="00A002C9" w:rsidP="00A002C9">
            <w:pPr>
              <w:spacing w:after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892227">
              <w:rPr>
                <w:rFonts w:ascii="Arial" w:hAnsi="Arial" w:cs="Arial"/>
                <w:b/>
                <w:bCs/>
                <w:color w:val="000000"/>
              </w:rPr>
              <w:t>-13 609</w:t>
            </w:r>
          </w:p>
        </w:tc>
      </w:tr>
    </w:tbl>
    <w:p w:rsidR="00CB53DC" w:rsidRPr="00892227" w:rsidRDefault="00A002C9" w:rsidP="00CB53DC">
      <w:pPr>
        <w:keepNext/>
        <w:spacing w:after="120"/>
        <w:ind w:left="567"/>
        <w:rPr>
          <w:rFonts w:ascii="Arial" w:hAnsi="Arial" w:cs="Arial"/>
        </w:rPr>
      </w:pPr>
      <w:r w:rsidRPr="00892227">
        <w:rPr>
          <w:rFonts w:ascii="Arial" w:hAnsi="Arial" w:cs="Arial"/>
        </w:rPr>
        <w:fldChar w:fldCharType="end"/>
      </w:r>
    </w:p>
    <w:p w:rsidR="00CB53DC" w:rsidRPr="00892227" w:rsidRDefault="00CB53DC" w:rsidP="00CB53DC">
      <w:pPr>
        <w:keepNext/>
        <w:spacing w:after="120"/>
        <w:ind w:left="56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>A 2016. év adata minősül jelentősnek a számviteli politika előírásának megfelelően.</w:t>
      </w:r>
    </w:p>
    <w:p w:rsidR="00A002C9" w:rsidRPr="00892227" w:rsidRDefault="00CB53DC" w:rsidP="00CB53DC">
      <w:pPr>
        <w:keepNext/>
        <w:spacing w:after="0"/>
        <w:ind w:left="56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>A középső oszlop adózott eredményét, a tárgyévi adatokat tartalmazó oszlop eredménytartalék kategóriája tartalmazza az előző üzleti év adózott eredményével és eredménytartalékával együtt.</w:t>
      </w:r>
    </w:p>
    <w:p w:rsidR="00E13D49" w:rsidRPr="00892227" w:rsidRDefault="00CB53DC" w:rsidP="00CB53DC">
      <w:pPr>
        <w:keepNext/>
        <w:spacing w:after="0"/>
        <w:ind w:left="56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Ezért a </w:t>
      </w:r>
      <w:r w:rsidR="00E13D49" w:rsidRPr="00892227">
        <w:rPr>
          <w:rFonts w:ascii="Arial" w:hAnsi="Arial" w:cs="Arial"/>
        </w:rPr>
        <w:t>tárgyévi eredménytartalék módosult a</w:t>
      </w:r>
      <w:r w:rsidRPr="00892227">
        <w:rPr>
          <w:rFonts w:ascii="Arial" w:hAnsi="Arial" w:cs="Arial"/>
        </w:rPr>
        <w:t xml:space="preserve"> 2016.év</w:t>
      </w:r>
      <w:r w:rsidR="00E13D49" w:rsidRPr="00892227">
        <w:rPr>
          <w:rFonts w:ascii="Arial" w:hAnsi="Arial" w:cs="Arial"/>
        </w:rPr>
        <w:t xml:space="preserve"> jelentős</w:t>
      </w:r>
      <w:r w:rsidRPr="00892227">
        <w:rPr>
          <w:rFonts w:ascii="Arial" w:hAnsi="Arial" w:cs="Arial"/>
        </w:rPr>
        <w:t>nek minősített</w:t>
      </w:r>
      <w:r w:rsidR="00E13D49" w:rsidRPr="00892227">
        <w:rPr>
          <w:rFonts w:ascii="Arial" w:hAnsi="Arial" w:cs="Arial"/>
        </w:rPr>
        <w:t xml:space="preserve"> </w:t>
      </w:r>
      <w:r w:rsidR="002B5BB3" w:rsidRPr="00892227">
        <w:rPr>
          <w:rFonts w:ascii="Arial" w:hAnsi="Arial" w:cs="Arial"/>
        </w:rPr>
        <w:t>hib</w:t>
      </w:r>
      <w:r w:rsidR="00E13D49" w:rsidRPr="00892227">
        <w:rPr>
          <w:rFonts w:ascii="Arial" w:hAnsi="Arial" w:cs="Arial"/>
        </w:rPr>
        <w:t>a</w:t>
      </w:r>
      <w:r w:rsidR="002B5BB3" w:rsidRPr="00892227">
        <w:rPr>
          <w:rFonts w:ascii="Arial" w:hAnsi="Arial" w:cs="Arial"/>
        </w:rPr>
        <w:t>hatás</w:t>
      </w:r>
      <w:r w:rsidRPr="00892227">
        <w:rPr>
          <w:rFonts w:ascii="Arial" w:hAnsi="Arial" w:cs="Arial"/>
        </w:rPr>
        <w:t>ával.</w:t>
      </w:r>
    </w:p>
    <w:p w:rsidR="00B63D7A" w:rsidRPr="00892227" w:rsidRDefault="00B63D7A" w:rsidP="00CB53DC">
      <w:pPr>
        <w:keepNext/>
        <w:spacing w:after="120"/>
        <w:ind w:left="56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 beszámoló az előző évihez képest nem tartalmaz </w:t>
      </w:r>
      <w:r w:rsidR="002B5BB3" w:rsidRPr="00892227">
        <w:rPr>
          <w:rFonts w:ascii="Arial" w:hAnsi="Arial" w:cs="Arial"/>
        </w:rPr>
        <w:t xml:space="preserve">további </w:t>
      </w:r>
      <w:r w:rsidRPr="00892227">
        <w:rPr>
          <w:rFonts w:ascii="Arial" w:hAnsi="Arial" w:cs="Arial"/>
        </w:rPr>
        <w:t xml:space="preserve">össze nem hasonlítható adatot. </w:t>
      </w:r>
    </w:p>
    <w:p w:rsidR="00B63D7A" w:rsidRPr="00892227" w:rsidRDefault="00B63D7A">
      <w:pPr>
        <w:pStyle w:val="Szmozottlista"/>
        <w:numPr>
          <w:ilvl w:val="1"/>
          <w:numId w:val="9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Az immateriális javak, a tárgyi eszközök állományának, valamint az értékcsökkenés alakulását</w:t>
      </w:r>
    </w:p>
    <w:p w:rsidR="00B63D7A" w:rsidRPr="00892227" w:rsidRDefault="00B63D7A">
      <w:pPr>
        <w:ind w:left="576"/>
        <w:rPr>
          <w:rFonts w:ascii="Arial" w:hAnsi="Arial" w:cs="Arial"/>
        </w:rPr>
      </w:pPr>
      <w:r w:rsidRPr="00892227">
        <w:rPr>
          <w:rFonts w:ascii="Arial" w:hAnsi="Arial" w:cs="Arial"/>
        </w:rPr>
        <w:t>a 3. számú melléklet tartalmazza, amely magában foglalja a terven felüli értékcsökkenés elszámolását is.</w:t>
      </w:r>
    </w:p>
    <w:p w:rsidR="00980B60" w:rsidRPr="00892227" w:rsidRDefault="00980B60">
      <w:pPr>
        <w:ind w:left="576"/>
        <w:rPr>
          <w:rFonts w:ascii="Arial" w:hAnsi="Arial" w:cs="Arial"/>
        </w:rPr>
      </w:pPr>
      <w:r w:rsidRPr="00892227">
        <w:rPr>
          <w:rFonts w:ascii="Arial" w:hAnsi="Arial" w:cs="Arial"/>
        </w:rPr>
        <w:lastRenderedPageBreak/>
        <w:t>Az eszközök megoszlása vagyonkezelésbe</w:t>
      </w:r>
      <w:r w:rsidR="00026D23" w:rsidRPr="00892227">
        <w:rPr>
          <w:rFonts w:ascii="Arial" w:hAnsi="Arial" w:cs="Arial"/>
        </w:rPr>
        <w:t xml:space="preserve"> kapott</w:t>
      </w:r>
      <w:r w:rsidRPr="00892227">
        <w:rPr>
          <w:rFonts w:ascii="Arial" w:hAnsi="Arial" w:cs="Arial"/>
        </w:rPr>
        <w:t xml:space="preserve"> és saját eszközökre az alábbiak </w:t>
      </w:r>
      <w:r w:rsidR="005214C5" w:rsidRPr="00892227">
        <w:rPr>
          <w:rFonts w:ascii="Arial" w:hAnsi="Arial" w:cs="Arial"/>
          <w:b/>
        </w:rPr>
        <w:t>Ft-ban</w:t>
      </w:r>
      <w:r w:rsidR="002B5BB3" w:rsidRPr="00892227">
        <w:rPr>
          <w:rFonts w:ascii="Arial" w:hAnsi="Arial" w:cs="Arial"/>
          <w:b/>
        </w:rPr>
        <w:t>, nettó értéken</w:t>
      </w:r>
      <w:r w:rsidRPr="00892227">
        <w:rPr>
          <w:rFonts w:ascii="Arial" w:hAnsi="Arial" w:cs="Arial"/>
        </w:rPr>
        <w:t>:</w:t>
      </w:r>
    </w:p>
    <w:tbl>
      <w:tblPr>
        <w:tblW w:w="5950" w:type="dxa"/>
        <w:tblInd w:w="7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9"/>
        <w:gridCol w:w="1751"/>
      </w:tblGrid>
      <w:tr w:rsidR="00980B60" w:rsidRPr="00892227" w:rsidTr="002B5BB3">
        <w:trPr>
          <w:trHeight w:val="270"/>
        </w:trPr>
        <w:tc>
          <w:tcPr>
            <w:tcW w:w="4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b/>
                <w:bCs/>
              </w:rPr>
            </w:pPr>
            <w:r w:rsidRPr="00892227">
              <w:rPr>
                <w:rFonts w:ascii="Arial" w:hAnsi="Arial" w:cs="Arial"/>
                <w:b/>
                <w:bCs/>
              </w:rPr>
              <w:t>V</w:t>
            </w:r>
            <w:r w:rsidR="005214C5" w:rsidRPr="00892227">
              <w:rPr>
                <w:rFonts w:ascii="Arial" w:hAnsi="Arial" w:cs="Arial"/>
                <w:b/>
                <w:bCs/>
              </w:rPr>
              <w:t>agyonkezelt (VK)</w:t>
            </w:r>
            <w:r w:rsidRPr="00892227">
              <w:rPr>
                <w:rFonts w:ascii="Arial" w:hAnsi="Arial" w:cs="Arial"/>
                <w:b/>
                <w:bCs/>
              </w:rPr>
              <w:t xml:space="preserve"> eszközök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80B60" w:rsidRPr="00892227" w:rsidRDefault="00980B60" w:rsidP="002B5BB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92227">
              <w:rPr>
                <w:rFonts w:ascii="Arial" w:hAnsi="Arial" w:cs="Arial"/>
                <w:b/>
              </w:rPr>
              <w:t>2018.12.31</w:t>
            </w:r>
          </w:p>
        </w:tc>
      </w:tr>
      <w:tr w:rsidR="00980B60" w:rsidRPr="00892227" w:rsidTr="00A908F1">
        <w:trPr>
          <w:trHeight w:val="6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4B084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Galgahévíz Önkormányzat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4B084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27 366 882</w:t>
            </w:r>
          </w:p>
        </w:tc>
      </w:tr>
      <w:tr w:rsidR="00980B60" w:rsidRPr="00892227" w:rsidTr="00A908F1">
        <w:trPr>
          <w:trHeight w:val="3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D966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Tura Önkormányzat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D966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68 277 351</w:t>
            </w:r>
          </w:p>
        </w:tc>
      </w:tr>
      <w:tr w:rsidR="00980B60" w:rsidRPr="00892227" w:rsidTr="00A908F1">
        <w:trPr>
          <w:trHeight w:val="3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BDD7EE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Vácszentlászló Önkormányzat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BDD7EE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13 396 579</w:t>
            </w:r>
          </w:p>
        </w:tc>
      </w:tr>
      <w:tr w:rsidR="00980B60" w:rsidRPr="00892227" w:rsidTr="00A908F1">
        <w:trPr>
          <w:trHeight w:val="6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C65911" w:fill="FFFFFF"/>
            <w:vAlign w:val="center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Zsámbok Önkormányzat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ED7D31" w:fill="FFFFFF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 w:rsidRPr="00892227">
              <w:rPr>
                <w:rFonts w:ascii="Arial" w:hAnsi="Arial" w:cs="Arial"/>
                <w:color w:val="000000"/>
              </w:rPr>
              <w:t>17 652 500</w:t>
            </w:r>
          </w:p>
        </w:tc>
      </w:tr>
      <w:tr w:rsidR="00980B60" w:rsidRPr="00892227" w:rsidTr="00A908F1">
        <w:trPr>
          <w:trHeight w:val="3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b/>
                <w:bCs/>
                <w:i/>
                <w:iCs/>
              </w:rPr>
            </w:pPr>
            <w:r w:rsidRPr="00892227">
              <w:rPr>
                <w:rFonts w:ascii="Arial" w:hAnsi="Arial" w:cs="Arial"/>
                <w:b/>
                <w:bCs/>
                <w:i/>
                <w:iCs/>
              </w:rPr>
              <w:t>Önkormányzatok VK eszköz összesen: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892227">
              <w:rPr>
                <w:rFonts w:ascii="Arial" w:hAnsi="Arial" w:cs="Arial"/>
                <w:b/>
                <w:bCs/>
                <w:i/>
                <w:iCs/>
                <w:color w:val="000000"/>
              </w:rPr>
              <w:t>126 693 31</w:t>
            </w:r>
            <w:r w:rsidR="00F2741E" w:rsidRPr="00892227">
              <w:rPr>
                <w:rFonts w:ascii="Arial" w:hAnsi="Arial" w:cs="Arial"/>
                <w:b/>
                <w:bCs/>
                <w:i/>
                <w:iCs/>
                <w:color w:val="000000"/>
              </w:rPr>
              <w:t>2</w:t>
            </w:r>
          </w:p>
        </w:tc>
      </w:tr>
      <w:tr w:rsidR="00980B60" w:rsidRPr="00892227" w:rsidTr="00A908F1">
        <w:trPr>
          <w:trHeight w:val="300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892227">
              <w:rPr>
                <w:rFonts w:ascii="Arial" w:hAnsi="Arial" w:cs="Arial"/>
                <w:b/>
                <w:bCs/>
                <w:i/>
                <w:iCs/>
                <w:color w:val="000000"/>
              </w:rPr>
              <w:t>Hatvan VK eszköz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892227">
              <w:rPr>
                <w:rFonts w:ascii="Arial" w:hAnsi="Arial" w:cs="Arial"/>
                <w:b/>
                <w:bCs/>
                <w:i/>
                <w:iCs/>
                <w:color w:val="000000"/>
              </w:rPr>
              <w:t>2 800 038 872</w:t>
            </w:r>
          </w:p>
        </w:tc>
      </w:tr>
      <w:tr w:rsidR="00980B60" w:rsidRPr="00892227" w:rsidTr="00A908F1">
        <w:trPr>
          <w:trHeight w:val="255"/>
        </w:trPr>
        <w:tc>
          <w:tcPr>
            <w:tcW w:w="41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VK eszközök mindösszesen: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2 926 732 18</w:t>
            </w:r>
            <w:r w:rsidR="00F2741E" w:rsidRPr="00892227">
              <w:rPr>
                <w:rFonts w:ascii="Arial" w:hAnsi="Arial" w:cs="Arial"/>
              </w:rPr>
              <w:t>4</w:t>
            </w:r>
          </w:p>
        </w:tc>
      </w:tr>
      <w:tr w:rsidR="00980B60" w:rsidRPr="00892227" w:rsidTr="00A908F1">
        <w:trPr>
          <w:trHeight w:val="270"/>
        </w:trPr>
        <w:tc>
          <w:tcPr>
            <w:tcW w:w="41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 </w:t>
            </w:r>
          </w:p>
        </w:tc>
      </w:tr>
      <w:tr w:rsidR="00980B60" w:rsidRPr="00892227" w:rsidTr="00A908F1">
        <w:trPr>
          <w:trHeight w:val="270"/>
        </w:trPr>
        <w:tc>
          <w:tcPr>
            <w:tcW w:w="4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Saját eszköz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0B60" w:rsidRPr="00892227" w:rsidRDefault="00980B60" w:rsidP="00980B60">
            <w:pPr>
              <w:spacing w:after="0"/>
              <w:jc w:val="right"/>
              <w:rPr>
                <w:rFonts w:ascii="Arial" w:hAnsi="Arial" w:cs="Arial"/>
              </w:rPr>
            </w:pPr>
            <w:r w:rsidRPr="00892227">
              <w:rPr>
                <w:rFonts w:ascii="Arial" w:hAnsi="Arial" w:cs="Arial"/>
              </w:rPr>
              <w:t>17 4</w:t>
            </w:r>
            <w:r w:rsidR="00F03552" w:rsidRPr="00892227">
              <w:rPr>
                <w:rFonts w:ascii="Arial" w:hAnsi="Arial" w:cs="Arial"/>
              </w:rPr>
              <w:t>81</w:t>
            </w:r>
            <w:r w:rsidRPr="00892227">
              <w:rPr>
                <w:rFonts w:ascii="Arial" w:hAnsi="Arial" w:cs="Arial"/>
              </w:rPr>
              <w:t xml:space="preserve"> </w:t>
            </w:r>
            <w:r w:rsidR="00F03552" w:rsidRPr="00892227">
              <w:rPr>
                <w:rFonts w:ascii="Arial" w:hAnsi="Arial" w:cs="Arial"/>
              </w:rPr>
              <w:t>123</w:t>
            </w:r>
          </w:p>
        </w:tc>
      </w:tr>
    </w:tbl>
    <w:p w:rsidR="00980B60" w:rsidRPr="00892227" w:rsidRDefault="00980B60">
      <w:pPr>
        <w:ind w:left="576"/>
        <w:rPr>
          <w:rFonts w:ascii="Arial" w:hAnsi="Arial" w:cs="Arial"/>
        </w:rPr>
      </w:pPr>
    </w:p>
    <w:p w:rsidR="00B63D7A" w:rsidRPr="00892227" w:rsidRDefault="00B63D7A">
      <w:pPr>
        <w:pStyle w:val="Szmozottlista"/>
        <w:numPr>
          <w:ilvl w:val="1"/>
          <w:numId w:val="9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Követelések áruszállításból és szolgáltatásból (vevők) (eFt-ban)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59"/>
      </w:tblGrid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Vevő követelés</w:t>
            </w:r>
          </w:p>
        </w:tc>
        <w:tc>
          <w:tcPr>
            <w:tcW w:w="1559" w:type="dxa"/>
          </w:tcPr>
          <w:p w:rsidR="00B63D7A" w:rsidRPr="00892227" w:rsidRDefault="00A908F1" w:rsidP="003C6949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833</w:t>
            </w:r>
            <w:r w:rsidR="002B5BB3" w:rsidRPr="00892227">
              <w:rPr>
                <w:rFonts w:ascii="Arial" w:hAnsi="Arial" w:cs="Arial"/>
                <w:snapToGrid w:val="0"/>
                <w:color w:val="000000"/>
              </w:rPr>
              <w:t xml:space="preserve"> 481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Halmozott értékvesztés</w:t>
            </w:r>
          </w:p>
        </w:tc>
        <w:tc>
          <w:tcPr>
            <w:tcW w:w="1559" w:type="dxa"/>
          </w:tcPr>
          <w:p w:rsidR="00B63D7A" w:rsidRPr="00892227" w:rsidRDefault="00A908F1" w:rsidP="003C6949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2B5BB3" w:rsidRPr="00892227">
              <w:rPr>
                <w:rFonts w:ascii="Arial" w:hAnsi="Arial" w:cs="Arial"/>
                <w:snapToGrid w:val="0"/>
                <w:color w:val="000000"/>
              </w:rPr>
              <w:t>6 898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Visszaírt értékvesztés</w:t>
            </w:r>
          </w:p>
        </w:tc>
        <w:tc>
          <w:tcPr>
            <w:tcW w:w="1559" w:type="dxa"/>
          </w:tcPr>
          <w:p w:rsidR="00B63D7A" w:rsidRPr="00892227" w:rsidRDefault="00A908F1" w:rsidP="00942FDF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438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Vevő követelés állománya</w:t>
            </w:r>
          </w:p>
        </w:tc>
        <w:tc>
          <w:tcPr>
            <w:tcW w:w="1559" w:type="dxa"/>
          </w:tcPr>
          <w:p w:rsidR="00B63D7A" w:rsidRPr="00892227" w:rsidRDefault="00A908F1" w:rsidP="00942FDF">
            <w:pPr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8</w:t>
            </w:r>
            <w:r w:rsidR="002B5BB3" w:rsidRPr="00892227">
              <w:rPr>
                <w:rFonts w:ascii="Arial" w:hAnsi="Arial" w:cs="Arial"/>
                <w:b/>
                <w:snapToGrid w:val="0"/>
                <w:color w:val="000000"/>
              </w:rPr>
              <w:t>07 021</w:t>
            </w:r>
          </w:p>
        </w:tc>
      </w:tr>
      <w:tr w:rsidR="00227801" w:rsidRPr="00892227">
        <w:tc>
          <w:tcPr>
            <w:tcW w:w="5103" w:type="dxa"/>
          </w:tcPr>
          <w:p w:rsidR="00227801" w:rsidRPr="00892227" w:rsidRDefault="00227801">
            <w:pPr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227801" w:rsidRPr="00892227" w:rsidRDefault="00227801" w:rsidP="00C00CAE">
            <w:pPr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</w:tbl>
    <w:p w:rsidR="00B63D7A" w:rsidRPr="00892227" w:rsidRDefault="00B63D7A">
      <w:pPr>
        <w:pStyle w:val="Szmozottlista"/>
        <w:numPr>
          <w:ilvl w:val="1"/>
          <w:numId w:val="9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Időbeli elhatárolások (eFt-ban)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1559"/>
      </w:tblGrid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Bevételek aktív időbeli elhatárolása</w:t>
            </w:r>
          </w:p>
        </w:tc>
        <w:tc>
          <w:tcPr>
            <w:tcW w:w="1559" w:type="dxa"/>
          </w:tcPr>
          <w:p w:rsidR="00B63D7A" w:rsidRPr="00892227" w:rsidRDefault="00BC2760" w:rsidP="007D1EE6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8</w:t>
            </w:r>
            <w:r w:rsidR="00F2741E" w:rsidRPr="00892227">
              <w:rPr>
                <w:rFonts w:ascii="Arial" w:hAnsi="Arial" w:cs="Arial"/>
                <w:snapToGrid w:val="0"/>
                <w:color w:val="000000"/>
              </w:rPr>
              <w:t>67</w:t>
            </w:r>
            <w:r w:rsidRPr="00892227">
              <w:rPr>
                <w:rFonts w:ascii="Arial" w:hAnsi="Arial" w:cs="Arial"/>
                <w:snapToGrid w:val="0"/>
                <w:color w:val="000000"/>
              </w:rPr>
              <w:t xml:space="preserve"> 9</w:t>
            </w:r>
            <w:r w:rsidR="00F2741E" w:rsidRPr="00892227">
              <w:rPr>
                <w:rFonts w:ascii="Arial" w:hAnsi="Arial" w:cs="Arial"/>
                <w:snapToGrid w:val="0"/>
                <w:color w:val="000000"/>
              </w:rPr>
              <w:t>49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Költségek, ráfordítások aktív időbeli elhatárolása</w:t>
            </w:r>
          </w:p>
        </w:tc>
        <w:tc>
          <w:tcPr>
            <w:tcW w:w="1559" w:type="dxa"/>
          </w:tcPr>
          <w:p w:rsidR="00B63D7A" w:rsidRPr="00892227" w:rsidRDefault="00BC2760" w:rsidP="007D1EE6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 xml:space="preserve">2 </w:t>
            </w:r>
            <w:r w:rsidR="00026D23" w:rsidRPr="00892227">
              <w:rPr>
                <w:rFonts w:ascii="Arial" w:hAnsi="Arial" w:cs="Arial"/>
                <w:snapToGrid w:val="0"/>
                <w:color w:val="000000"/>
              </w:rPr>
              <w:t>43</w:t>
            </w:r>
            <w:r w:rsidR="00F2741E" w:rsidRPr="00892227">
              <w:rPr>
                <w:rFonts w:ascii="Arial" w:hAnsi="Arial" w:cs="Arial"/>
                <w:snapToGrid w:val="0"/>
                <w:color w:val="000000"/>
              </w:rPr>
              <w:t>3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Aktív időbeli elhatárolások</w:t>
            </w:r>
          </w:p>
        </w:tc>
        <w:tc>
          <w:tcPr>
            <w:tcW w:w="1559" w:type="dxa"/>
          </w:tcPr>
          <w:p w:rsidR="00B63D7A" w:rsidRPr="00892227" w:rsidRDefault="00BC2760" w:rsidP="003C6949">
            <w:pPr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8</w:t>
            </w:r>
            <w:r w:rsidR="00F2741E" w:rsidRPr="00892227">
              <w:rPr>
                <w:rFonts w:ascii="Arial" w:hAnsi="Arial" w:cs="Arial"/>
                <w:b/>
                <w:snapToGrid w:val="0"/>
                <w:color w:val="000000"/>
              </w:rPr>
              <w:t>70</w:t>
            </w: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="00F2741E" w:rsidRPr="00892227">
              <w:rPr>
                <w:rFonts w:ascii="Arial" w:hAnsi="Arial" w:cs="Arial"/>
                <w:b/>
                <w:snapToGrid w:val="0"/>
                <w:color w:val="000000"/>
              </w:rPr>
              <w:t>382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B63D7A" w:rsidRPr="00892227" w:rsidRDefault="00B63D7A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Bevételek passzív időbeli elhatárolása</w:t>
            </w:r>
          </w:p>
        </w:tc>
        <w:tc>
          <w:tcPr>
            <w:tcW w:w="1559" w:type="dxa"/>
          </w:tcPr>
          <w:p w:rsidR="00B63D7A" w:rsidRPr="00892227" w:rsidRDefault="00026D23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652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Költségek, ráfordítások passzív időbeli elhatárolása</w:t>
            </w:r>
          </w:p>
        </w:tc>
        <w:tc>
          <w:tcPr>
            <w:tcW w:w="1559" w:type="dxa"/>
          </w:tcPr>
          <w:p w:rsidR="00B63D7A" w:rsidRPr="00892227" w:rsidRDefault="00F2741E" w:rsidP="003C6949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5</w:t>
            </w:r>
            <w:r w:rsidR="002B5BB3" w:rsidRPr="00892227">
              <w:rPr>
                <w:rFonts w:ascii="Arial" w:hAnsi="Arial" w:cs="Arial"/>
                <w:snapToGrid w:val="0"/>
                <w:color w:val="000000"/>
              </w:rPr>
              <w:t>56</w:t>
            </w:r>
            <w:r w:rsidRPr="00892227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2B5BB3" w:rsidRPr="00892227">
              <w:rPr>
                <w:rFonts w:ascii="Arial" w:hAnsi="Arial" w:cs="Arial"/>
                <w:snapToGrid w:val="0"/>
                <w:color w:val="000000"/>
              </w:rPr>
              <w:t>059</w:t>
            </w: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Halasztott bevételek</w:t>
            </w:r>
          </w:p>
        </w:tc>
        <w:tc>
          <w:tcPr>
            <w:tcW w:w="1559" w:type="dxa"/>
          </w:tcPr>
          <w:p w:rsidR="00B63D7A" w:rsidRPr="00892227" w:rsidRDefault="00B63D7A">
            <w:pPr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</w:p>
        </w:tc>
      </w:tr>
      <w:tr w:rsidR="00B63D7A" w:rsidRPr="00892227">
        <w:tc>
          <w:tcPr>
            <w:tcW w:w="5103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Passzív időbeli elhatárolások</w:t>
            </w:r>
          </w:p>
        </w:tc>
        <w:tc>
          <w:tcPr>
            <w:tcW w:w="1559" w:type="dxa"/>
          </w:tcPr>
          <w:p w:rsidR="00B63D7A" w:rsidRPr="00892227" w:rsidRDefault="00F2741E" w:rsidP="003C6949">
            <w:pPr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5</w:t>
            </w:r>
            <w:r w:rsidR="002B5BB3" w:rsidRPr="00892227">
              <w:rPr>
                <w:rFonts w:ascii="Arial" w:hAnsi="Arial" w:cs="Arial"/>
                <w:b/>
                <w:snapToGrid w:val="0"/>
                <w:color w:val="000000"/>
              </w:rPr>
              <w:t>56 711</w:t>
            </w:r>
          </w:p>
        </w:tc>
      </w:tr>
    </w:tbl>
    <w:p w:rsidR="00B63D7A" w:rsidRPr="00892227" w:rsidRDefault="00B63D7A">
      <w:pPr>
        <w:spacing w:after="0"/>
        <w:ind w:left="425"/>
        <w:rPr>
          <w:rFonts w:ascii="Arial" w:hAnsi="Arial" w:cs="Arial"/>
        </w:rPr>
      </w:pPr>
    </w:p>
    <w:p w:rsidR="00B63D7A" w:rsidRPr="00892227" w:rsidRDefault="00B63D7A">
      <w:pPr>
        <w:pStyle w:val="Szmozottlista"/>
        <w:keepNext/>
        <w:numPr>
          <w:ilvl w:val="1"/>
          <w:numId w:val="5"/>
        </w:numPr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Saját tőke alakulását, szerkezetét</w:t>
      </w:r>
    </w:p>
    <w:p w:rsidR="00B63D7A" w:rsidRPr="00892227" w:rsidRDefault="00B63D7A">
      <w:pPr>
        <w:spacing w:after="0"/>
        <w:ind w:left="425"/>
        <w:rPr>
          <w:rFonts w:ascii="Arial" w:hAnsi="Arial" w:cs="Arial"/>
        </w:rPr>
      </w:pPr>
      <w:r w:rsidRPr="00892227">
        <w:rPr>
          <w:rFonts w:ascii="Arial" w:hAnsi="Arial" w:cs="Arial"/>
        </w:rPr>
        <w:t>a 4. sz. melléklet tartalmazza</w:t>
      </w:r>
    </w:p>
    <w:p w:rsidR="00B63D7A" w:rsidRPr="00892227" w:rsidRDefault="00C42F63" w:rsidP="00C42F63">
      <w:pPr>
        <w:spacing w:after="0"/>
        <w:ind w:left="425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Az eredménytartalékból a lekötött tartalékba került átvezetésre 96.308 eFt, mely a 2017.11.16.-2018.12.31. időszakra a vagyonkezelésbe vett befektetett eszközök halmozott értékcsökkenési leírása, </w:t>
      </w:r>
      <w:r w:rsidR="00AE542F" w:rsidRPr="00892227">
        <w:rPr>
          <w:rFonts w:ascii="Arial" w:hAnsi="Arial" w:cs="Arial"/>
        </w:rPr>
        <w:t xml:space="preserve">mely </w:t>
      </w:r>
      <w:r w:rsidRPr="00892227">
        <w:rPr>
          <w:rFonts w:ascii="Arial" w:hAnsi="Arial" w:cs="Arial"/>
        </w:rPr>
        <w:t>a Társaság visszapótlási kötelezettségét</w:t>
      </w:r>
      <w:r w:rsidR="00AE542F" w:rsidRPr="00892227">
        <w:rPr>
          <w:rFonts w:ascii="Arial" w:hAnsi="Arial" w:cs="Arial"/>
        </w:rPr>
        <w:t xml:space="preserve"> jelenti</w:t>
      </w:r>
      <w:r w:rsidRPr="00892227">
        <w:rPr>
          <w:rFonts w:ascii="Arial" w:hAnsi="Arial" w:cs="Arial"/>
        </w:rPr>
        <w:t>.</w:t>
      </w:r>
    </w:p>
    <w:p w:rsidR="00C42F63" w:rsidRPr="00892227" w:rsidRDefault="00C42F63" w:rsidP="00C42F63">
      <w:pPr>
        <w:spacing w:after="0"/>
        <w:ind w:left="425"/>
        <w:rPr>
          <w:rFonts w:ascii="Arial" w:hAnsi="Arial" w:cs="Arial"/>
        </w:rPr>
      </w:pPr>
    </w:p>
    <w:p w:rsidR="00B63D7A" w:rsidRPr="00892227" w:rsidRDefault="00B63D7A">
      <w:pPr>
        <w:pStyle w:val="Szmozottlista"/>
        <w:keepNext/>
        <w:numPr>
          <w:ilvl w:val="1"/>
          <w:numId w:val="5"/>
        </w:numPr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Átsorolások bemutatása</w:t>
      </w:r>
    </w:p>
    <w:p w:rsidR="00B63D7A" w:rsidRPr="00892227" w:rsidRDefault="005966F8" w:rsidP="00F16916">
      <w:pPr>
        <w:ind w:left="576"/>
        <w:rPr>
          <w:rFonts w:ascii="Arial" w:hAnsi="Arial" w:cs="Arial"/>
        </w:rPr>
      </w:pPr>
      <w:r w:rsidRPr="00892227">
        <w:rPr>
          <w:rFonts w:ascii="Arial" w:hAnsi="Arial" w:cs="Arial"/>
        </w:rPr>
        <w:t>201</w:t>
      </w:r>
      <w:r w:rsidR="00A908F1" w:rsidRPr="00892227">
        <w:rPr>
          <w:rFonts w:ascii="Arial" w:hAnsi="Arial" w:cs="Arial"/>
        </w:rPr>
        <w:t>8</w:t>
      </w:r>
      <w:r w:rsidRPr="00892227">
        <w:rPr>
          <w:rFonts w:ascii="Arial" w:hAnsi="Arial" w:cs="Arial"/>
        </w:rPr>
        <w:t xml:space="preserve">. évben </w:t>
      </w:r>
      <w:r w:rsidR="0099241A" w:rsidRPr="00892227">
        <w:rPr>
          <w:rFonts w:ascii="Arial" w:hAnsi="Arial" w:cs="Arial"/>
        </w:rPr>
        <w:t>az alábbi</w:t>
      </w:r>
      <w:r w:rsidRPr="00892227">
        <w:rPr>
          <w:rFonts w:ascii="Arial" w:hAnsi="Arial" w:cs="Arial"/>
        </w:rPr>
        <w:t xml:space="preserve"> átsorolás</w:t>
      </w:r>
      <w:r w:rsidR="0099241A" w:rsidRPr="00892227">
        <w:rPr>
          <w:rFonts w:ascii="Arial" w:hAnsi="Arial" w:cs="Arial"/>
        </w:rPr>
        <w:t>ok történtek:</w:t>
      </w:r>
    </w:p>
    <w:p w:rsidR="0099241A" w:rsidRPr="00892227" w:rsidRDefault="0099241A" w:rsidP="008C30BB">
      <w:pPr>
        <w:spacing w:after="120"/>
        <w:ind w:left="578"/>
        <w:rPr>
          <w:rFonts w:ascii="Arial" w:hAnsi="Arial" w:cs="Arial"/>
          <w:snapToGrid w:val="0"/>
          <w:color w:val="000000"/>
        </w:rPr>
      </w:pPr>
      <w:r w:rsidRPr="00892227">
        <w:rPr>
          <w:rFonts w:ascii="Arial" w:hAnsi="Arial" w:cs="Arial"/>
        </w:rPr>
        <w:t xml:space="preserve">- a </w:t>
      </w:r>
      <w:r w:rsidR="00DE01B8" w:rsidRPr="00892227">
        <w:rPr>
          <w:rFonts w:ascii="Arial" w:hAnsi="Arial" w:cs="Arial"/>
        </w:rPr>
        <w:t xml:space="preserve">454 sz főkönyvi számon a szállítóktól járó követelés 130.000.-Ft értékben </w:t>
      </w:r>
      <w:r w:rsidRPr="00892227">
        <w:rPr>
          <w:rFonts w:ascii="Arial" w:hAnsi="Arial" w:cs="Arial"/>
        </w:rPr>
        <w:t xml:space="preserve">az egyéb </w:t>
      </w:r>
      <w:r w:rsidRPr="00892227">
        <w:rPr>
          <w:rFonts w:ascii="Arial" w:hAnsi="Arial" w:cs="Arial"/>
          <w:snapToGrid w:val="0"/>
          <w:color w:val="000000"/>
        </w:rPr>
        <w:t>kö</w:t>
      </w:r>
      <w:r w:rsidR="00DE01B8" w:rsidRPr="00892227">
        <w:rPr>
          <w:rFonts w:ascii="Arial" w:hAnsi="Arial" w:cs="Arial"/>
          <w:snapToGrid w:val="0"/>
          <w:color w:val="000000"/>
        </w:rPr>
        <w:t>vetelés</w:t>
      </w:r>
      <w:r w:rsidRPr="00892227">
        <w:rPr>
          <w:rFonts w:ascii="Arial" w:hAnsi="Arial" w:cs="Arial"/>
          <w:snapToGrid w:val="0"/>
          <w:color w:val="000000"/>
        </w:rPr>
        <w:t xml:space="preserve"> mérlegsor értékében szerepel</w:t>
      </w:r>
      <w:r w:rsidR="00DE01B8" w:rsidRPr="00892227">
        <w:rPr>
          <w:rFonts w:ascii="Arial" w:hAnsi="Arial" w:cs="Arial"/>
          <w:snapToGrid w:val="0"/>
          <w:color w:val="000000"/>
        </w:rPr>
        <w:t>.</w:t>
      </w:r>
    </w:p>
    <w:p w:rsidR="0099241A" w:rsidRPr="00892227" w:rsidRDefault="0099241A" w:rsidP="008C30BB">
      <w:pPr>
        <w:spacing w:after="120"/>
        <w:ind w:left="578"/>
        <w:rPr>
          <w:rFonts w:ascii="Arial" w:hAnsi="Arial" w:cs="Arial"/>
          <w:b/>
          <w:bCs/>
        </w:rPr>
      </w:pPr>
      <w:r w:rsidRPr="00892227">
        <w:rPr>
          <w:rFonts w:ascii="Arial" w:hAnsi="Arial" w:cs="Arial"/>
        </w:rPr>
        <w:t>- a 4</w:t>
      </w:r>
      <w:r w:rsidR="00A908F1" w:rsidRPr="00892227">
        <w:rPr>
          <w:rFonts w:ascii="Arial" w:hAnsi="Arial" w:cs="Arial"/>
        </w:rPr>
        <w:t>451</w:t>
      </w:r>
      <w:r w:rsidRPr="00892227">
        <w:rPr>
          <w:rFonts w:ascii="Arial" w:hAnsi="Arial" w:cs="Arial"/>
        </w:rPr>
        <w:t xml:space="preserve"> főkönyvi számon nyilvántar</w:t>
      </w:r>
      <w:r w:rsidR="003C6949" w:rsidRPr="00892227">
        <w:rPr>
          <w:rFonts w:ascii="Arial" w:hAnsi="Arial" w:cs="Arial"/>
        </w:rPr>
        <w:t xml:space="preserve">tott </w:t>
      </w:r>
      <w:r w:rsidR="00A908F1" w:rsidRPr="00892227">
        <w:rPr>
          <w:rFonts w:ascii="Arial" w:hAnsi="Arial" w:cs="Arial"/>
        </w:rPr>
        <w:t>lízingdíj következő évi kötelezettsége</w:t>
      </w:r>
      <w:r w:rsidR="00DE01B8" w:rsidRPr="00892227">
        <w:rPr>
          <w:rFonts w:ascii="Arial" w:hAnsi="Arial" w:cs="Arial"/>
        </w:rPr>
        <w:t xml:space="preserve"> 690.000.-Ft értékben </w:t>
      </w:r>
      <w:r w:rsidR="00A908F1" w:rsidRPr="00892227">
        <w:rPr>
          <w:rFonts w:ascii="Arial" w:hAnsi="Arial" w:cs="Arial"/>
        </w:rPr>
        <w:t>a</w:t>
      </w:r>
      <w:r w:rsidR="00DE01B8" w:rsidRPr="00892227">
        <w:rPr>
          <w:rFonts w:ascii="Arial" w:hAnsi="Arial" w:cs="Arial"/>
        </w:rPr>
        <w:t xml:space="preserve">z egyéb rövidlejáratú kötelezettségek </w:t>
      </w:r>
      <w:r w:rsidRPr="00892227">
        <w:rPr>
          <w:rFonts w:ascii="Arial" w:hAnsi="Arial" w:cs="Arial"/>
        </w:rPr>
        <w:t xml:space="preserve">  mérlegsor értékében szerepel</w:t>
      </w:r>
      <w:r w:rsidR="00DE01B8" w:rsidRPr="00892227">
        <w:rPr>
          <w:rFonts w:ascii="Arial" w:hAnsi="Arial" w:cs="Arial"/>
        </w:rPr>
        <w:t>.</w:t>
      </w:r>
    </w:p>
    <w:p w:rsidR="00B63D7A" w:rsidRPr="00892227" w:rsidRDefault="00B63D7A">
      <w:pPr>
        <w:spacing w:after="0"/>
        <w:ind w:left="425"/>
        <w:rPr>
          <w:rFonts w:ascii="Arial" w:hAnsi="Arial" w:cs="Arial"/>
        </w:rPr>
      </w:pPr>
    </w:p>
    <w:p w:rsidR="00B63D7A" w:rsidRPr="00892227" w:rsidRDefault="00B63D7A">
      <w:pPr>
        <w:pStyle w:val="Szmozottlista"/>
        <w:numPr>
          <w:ilvl w:val="1"/>
          <w:numId w:val="9"/>
        </w:numPr>
        <w:rPr>
          <w:rFonts w:ascii="Arial" w:hAnsi="Arial" w:cs="Arial"/>
        </w:rPr>
      </w:pPr>
      <w:r w:rsidRPr="00892227">
        <w:rPr>
          <w:rFonts w:ascii="Arial" w:hAnsi="Arial" w:cs="Arial"/>
        </w:rPr>
        <w:t>Öt évnél hosszabb futamidejű kötelezettség</w:t>
      </w:r>
    </w:p>
    <w:p w:rsidR="00B63D7A" w:rsidRPr="00892227" w:rsidRDefault="00B63D7A" w:rsidP="00A65057">
      <w:pPr>
        <w:ind w:left="567" w:hanging="141"/>
        <w:rPr>
          <w:rFonts w:ascii="Arial" w:hAnsi="Arial" w:cs="Arial"/>
        </w:rPr>
      </w:pPr>
      <w:r w:rsidRPr="00892227">
        <w:rPr>
          <w:rFonts w:ascii="Arial" w:hAnsi="Arial" w:cs="Arial"/>
        </w:rPr>
        <w:t>Öt évnél hosszabb futamidejű kötelezettsége a Társaságnak nincs.</w:t>
      </w:r>
    </w:p>
    <w:p w:rsidR="00407DD0" w:rsidRPr="00892227" w:rsidRDefault="00407DD0">
      <w:pPr>
        <w:pStyle w:val="Szmozottlista"/>
        <w:numPr>
          <w:ilvl w:val="1"/>
          <w:numId w:val="9"/>
        </w:numPr>
        <w:spacing w:after="120"/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Céltartalékok (eFt-ban)</w:t>
      </w:r>
    </w:p>
    <w:p w:rsidR="00C0642C" w:rsidRPr="00892227" w:rsidRDefault="00C0642C" w:rsidP="00407DD0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lastRenderedPageBreak/>
        <w:t xml:space="preserve">Céltartalék </w:t>
      </w:r>
      <w:r w:rsidR="00AE542F" w:rsidRPr="00892227">
        <w:rPr>
          <w:rFonts w:ascii="Arial" w:hAnsi="Arial" w:cs="Arial"/>
        </w:rPr>
        <w:t>jövőbeni</w:t>
      </w:r>
      <w:r w:rsidRPr="00892227">
        <w:rPr>
          <w:rFonts w:ascii="Arial" w:hAnsi="Arial" w:cs="Arial"/>
        </w:rPr>
        <w:t xml:space="preserve"> költségekre: 30.000, mely a  </w:t>
      </w:r>
      <w:r w:rsidR="00AE542F" w:rsidRPr="00892227">
        <w:rPr>
          <w:rFonts w:ascii="Arial" w:hAnsi="Arial" w:cs="Arial"/>
        </w:rPr>
        <w:t>várható</w:t>
      </w:r>
      <w:r w:rsidRPr="00892227">
        <w:rPr>
          <w:rFonts w:ascii="Arial" w:hAnsi="Arial" w:cs="Arial"/>
        </w:rPr>
        <w:t xml:space="preserve"> rekultivációs költségekre képzett, a hatvani és a turai lerakó vonatkozásában. </w:t>
      </w:r>
      <w:r w:rsidR="00F2741E" w:rsidRPr="00892227">
        <w:rPr>
          <w:rFonts w:ascii="Arial" w:hAnsi="Arial" w:cs="Arial"/>
        </w:rPr>
        <w:t xml:space="preserve"> Ebből a </w:t>
      </w:r>
      <w:r w:rsidRPr="00892227">
        <w:rPr>
          <w:rFonts w:ascii="Arial" w:hAnsi="Arial" w:cs="Arial"/>
        </w:rPr>
        <w:t xml:space="preserve">2018. évre </w:t>
      </w:r>
      <w:r w:rsidR="00AE542F" w:rsidRPr="00892227">
        <w:rPr>
          <w:rFonts w:ascii="Arial" w:hAnsi="Arial" w:cs="Arial"/>
        </w:rPr>
        <w:t>meg</w:t>
      </w:r>
      <w:r w:rsidRPr="00892227">
        <w:rPr>
          <w:rFonts w:ascii="Arial" w:hAnsi="Arial" w:cs="Arial"/>
        </w:rPr>
        <w:t>képzett: 13.852, az előző évekre: 1</w:t>
      </w:r>
      <w:r w:rsidR="00F2741E" w:rsidRPr="00892227">
        <w:rPr>
          <w:rFonts w:ascii="Arial" w:hAnsi="Arial" w:cs="Arial"/>
        </w:rPr>
        <w:t>6.148</w:t>
      </w:r>
      <w:r w:rsidRPr="00892227">
        <w:rPr>
          <w:rFonts w:ascii="Arial" w:hAnsi="Arial" w:cs="Arial"/>
        </w:rPr>
        <w:t xml:space="preserve">. </w:t>
      </w:r>
    </w:p>
    <w:p w:rsidR="00B63D7A" w:rsidRPr="00892227" w:rsidRDefault="003569E6">
      <w:pPr>
        <w:pStyle w:val="Szmozottlista"/>
        <w:numPr>
          <w:ilvl w:val="1"/>
          <w:numId w:val="9"/>
        </w:numPr>
        <w:spacing w:after="120"/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K</w:t>
      </w:r>
      <w:r w:rsidR="00B63D7A" w:rsidRPr="00892227">
        <w:rPr>
          <w:rFonts w:ascii="Arial" w:hAnsi="Arial" w:cs="Arial"/>
        </w:rPr>
        <w:t xml:space="preserve">ötelezettségek </w:t>
      </w:r>
      <w:r w:rsidRPr="00892227">
        <w:rPr>
          <w:rFonts w:ascii="Arial" w:hAnsi="Arial" w:cs="Arial"/>
        </w:rPr>
        <w:t xml:space="preserve">bemutatása, </w:t>
      </w:r>
      <w:r w:rsidR="00B63D7A" w:rsidRPr="00892227">
        <w:rPr>
          <w:rFonts w:ascii="Arial" w:hAnsi="Arial" w:cs="Arial"/>
        </w:rPr>
        <w:t>összege</w:t>
      </w:r>
      <w:r w:rsidRPr="00892227">
        <w:rPr>
          <w:rFonts w:ascii="Arial" w:hAnsi="Arial" w:cs="Arial"/>
        </w:rPr>
        <w:t xml:space="preserve"> </w:t>
      </w:r>
    </w:p>
    <w:p w:rsidR="003569E6" w:rsidRPr="00892227" w:rsidRDefault="003569E6" w:rsidP="003569E6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 Hosszúlejáratú kötelezettségek </w:t>
      </w:r>
      <w:r w:rsidR="001074FF" w:rsidRPr="00892227">
        <w:rPr>
          <w:rFonts w:ascii="Arial" w:hAnsi="Arial" w:cs="Arial"/>
        </w:rPr>
        <w:t>soron a tartós kötelezettségek egyéb részesedési viszonyban lévő vállalkozásokkal szemben</w:t>
      </w:r>
      <w:r w:rsidR="00622396" w:rsidRPr="00892227">
        <w:rPr>
          <w:rFonts w:ascii="Arial" w:hAnsi="Arial" w:cs="Arial"/>
        </w:rPr>
        <w:t xml:space="preserve"> egyrészt </w:t>
      </w:r>
      <w:r w:rsidRPr="00892227">
        <w:rPr>
          <w:rFonts w:ascii="Arial" w:hAnsi="Arial" w:cs="Arial"/>
        </w:rPr>
        <w:t>3.01</w:t>
      </w:r>
      <w:r w:rsidR="001074FF" w:rsidRPr="00892227">
        <w:rPr>
          <w:rFonts w:ascii="Arial" w:hAnsi="Arial" w:cs="Arial"/>
        </w:rPr>
        <w:t>8.858</w:t>
      </w:r>
      <w:r w:rsidRPr="00892227">
        <w:rPr>
          <w:rFonts w:ascii="Arial" w:hAnsi="Arial" w:cs="Arial"/>
        </w:rPr>
        <w:t xml:space="preserve"> </w:t>
      </w:r>
      <w:r w:rsidR="001074FF" w:rsidRPr="00892227">
        <w:rPr>
          <w:rFonts w:ascii="Arial" w:hAnsi="Arial" w:cs="Arial"/>
        </w:rPr>
        <w:t xml:space="preserve">eFt , </w:t>
      </w:r>
      <w:r w:rsidRPr="00892227">
        <w:rPr>
          <w:rFonts w:ascii="Arial" w:hAnsi="Arial" w:cs="Arial"/>
        </w:rPr>
        <w:t xml:space="preserve">mely </w:t>
      </w:r>
      <w:r w:rsidR="001074FF" w:rsidRPr="00892227">
        <w:rPr>
          <w:rFonts w:ascii="Arial" w:hAnsi="Arial" w:cs="Arial"/>
        </w:rPr>
        <w:t>a vagyonkezelésbe kapott eszközök vagyonkezelésbe vételkori nettó érték</w:t>
      </w:r>
      <w:r w:rsidR="00B24597" w:rsidRPr="00892227">
        <w:rPr>
          <w:rFonts w:ascii="Arial" w:hAnsi="Arial" w:cs="Arial"/>
        </w:rPr>
        <w:t>e</w:t>
      </w:r>
      <w:r w:rsidR="00E03322" w:rsidRPr="00892227">
        <w:rPr>
          <w:rFonts w:ascii="Arial" w:hAnsi="Arial" w:cs="Arial"/>
        </w:rPr>
        <w:t>, továbbá a</w:t>
      </w:r>
      <w:r w:rsidR="001074FF" w:rsidRPr="00892227">
        <w:rPr>
          <w:rFonts w:ascii="Arial" w:hAnsi="Arial" w:cs="Arial"/>
        </w:rPr>
        <w:t xml:space="preserve">  pénzügyi lízing konstrukcióban vásárolt gépkocsi egy éven túli esedékességű törlesztő részlet</w:t>
      </w:r>
      <w:r w:rsidR="00622396" w:rsidRPr="00892227">
        <w:rPr>
          <w:rFonts w:ascii="Arial" w:hAnsi="Arial" w:cs="Arial"/>
        </w:rPr>
        <w:t>e</w:t>
      </w:r>
      <w:r w:rsidR="00E03322" w:rsidRPr="00892227">
        <w:rPr>
          <w:rFonts w:ascii="Arial" w:hAnsi="Arial" w:cs="Arial"/>
        </w:rPr>
        <w:t>, 1.055 eFt</w:t>
      </w:r>
      <w:r w:rsidR="00622396" w:rsidRPr="00892227">
        <w:rPr>
          <w:rFonts w:ascii="Arial" w:hAnsi="Arial" w:cs="Arial"/>
        </w:rPr>
        <w:t>.</w:t>
      </w:r>
    </w:p>
    <w:p w:rsidR="003569E6" w:rsidRPr="00892227" w:rsidRDefault="003569E6" w:rsidP="003569E6">
      <w:pPr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>A</w:t>
      </w:r>
      <w:r w:rsidR="00DC18EE" w:rsidRPr="00892227">
        <w:rPr>
          <w:rFonts w:ascii="Arial" w:hAnsi="Arial" w:cs="Arial"/>
        </w:rPr>
        <w:t>z Egyéb r</w:t>
      </w:r>
      <w:r w:rsidRPr="00892227">
        <w:rPr>
          <w:rFonts w:ascii="Arial" w:hAnsi="Arial" w:cs="Arial"/>
        </w:rPr>
        <w:t xml:space="preserve">övidlejáratú kötelezettségeket </w:t>
      </w:r>
      <w:r w:rsidR="00DC18EE" w:rsidRPr="00892227">
        <w:rPr>
          <w:rFonts w:ascii="Arial" w:hAnsi="Arial" w:cs="Arial"/>
        </w:rPr>
        <w:t xml:space="preserve">részletesen </w:t>
      </w:r>
      <w:r w:rsidRPr="00892227">
        <w:rPr>
          <w:rFonts w:ascii="Arial" w:hAnsi="Arial" w:cs="Arial"/>
        </w:rPr>
        <w:t>az 5.számú melléklet tartalmazza</w:t>
      </w:r>
    </w:p>
    <w:p w:rsidR="00B63D7A" w:rsidRPr="00892227" w:rsidRDefault="00B63D7A">
      <w:pPr>
        <w:pStyle w:val="Szmozottlista"/>
        <w:numPr>
          <w:ilvl w:val="1"/>
          <w:numId w:val="9"/>
        </w:numPr>
        <w:spacing w:after="120"/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</w:rPr>
        <w:t>A mérlegben meg nem jelenő pénzügyi kötelezettségek</w:t>
      </w:r>
    </w:p>
    <w:p w:rsidR="00B63D7A" w:rsidRPr="00892227" w:rsidRDefault="00F151DA">
      <w:pPr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201</w:t>
      </w:r>
      <w:r w:rsidR="00C0642C" w:rsidRPr="00892227">
        <w:rPr>
          <w:rFonts w:ascii="Arial" w:hAnsi="Arial" w:cs="Arial"/>
        </w:rPr>
        <w:t>8</w:t>
      </w:r>
      <w:r w:rsidR="00D119FD" w:rsidRPr="00892227">
        <w:rPr>
          <w:rFonts w:ascii="Arial" w:hAnsi="Arial" w:cs="Arial"/>
        </w:rPr>
        <w:t>.</w:t>
      </w:r>
      <w:r w:rsidRPr="00892227">
        <w:rPr>
          <w:rFonts w:ascii="Arial" w:hAnsi="Arial" w:cs="Arial"/>
        </w:rPr>
        <w:t xml:space="preserve"> évben nincs ilyen kötelezettsége a társaságnak.</w:t>
      </w:r>
    </w:p>
    <w:p w:rsidR="00B63D7A" w:rsidRPr="00892227" w:rsidRDefault="00B63D7A">
      <w:pPr>
        <w:pStyle w:val="Szmozottlista"/>
        <w:numPr>
          <w:ilvl w:val="0"/>
          <w:numId w:val="9"/>
        </w:numPr>
        <w:spacing w:after="120"/>
        <w:rPr>
          <w:rFonts w:ascii="Arial" w:hAnsi="Arial" w:cs="Arial"/>
        </w:rPr>
      </w:pPr>
      <w:r w:rsidRPr="00892227">
        <w:rPr>
          <w:rFonts w:ascii="Arial" w:hAnsi="Arial" w:cs="Arial"/>
        </w:rPr>
        <w:t>Eredménykimutatáshoz kapcsolódó kiegészítések</w:t>
      </w:r>
    </w:p>
    <w:p w:rsidR="00B63D7A" w:rsidRPr="00892227" w:rsidRDefault="00B63D7A">
      <w:pPr>
        <w:numPr>
          <w:ilvl w:val="1"/>
          <w:numId w:val="5"/>
        </w:numPr>
        <w:ind w:left="578" w:hanging="578"/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Össze nem hasonlítható adatok</w:t>
      </w:r>
    </w:p>
    <w:p w:rsidR="00B63D7A" w:rsidRPr="00892227" w:rsidRDefault="00B63D7A">
      <w:pPr>
        <w:pStyle w:val="Szvegtrzsbehzssal"/>
        <w:spacing w:after="240"/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A beszámoló az előző évihez képest nem tartalmaz össze nem hasonlítható adatot. </w:t>
      </w:r>
    </w:p>
    <w:p w:rsidR="00B63D7A" w:rsidRPr="00892227" w:rsidRDefault="00B63D7A" w:rsidP="00CA583A">
      <w:pPr>
        <w:numPr>
          <w:ilvl w:val="1"/>
          <w:numId w:val="5"/>
        </w:numPr>
        <w:spacing w:after="0"/>
        <w:ind w:left="578" w:hanging="578"/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Értékesítés nettó árbevételének alakulása (eFt-ban):</w:t>
      </w:r>
    </w:p>
    <w:tbl>
      <w:tblPr>
        <w:tblW w:w="8221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559"/>
      </w:tblGrid>
      <w:tr w:rsidR="00FC7D41" w:rsidRPr="00892227" w:rsidTr="00FC7D41">
        <w:tc>
          <w:tcPr>
            <w:tcW w:w="5103" w:type="dxa"/>
          </w:tcPr>
          <w:p w:rsidR="00FC7D41" w:rsidRPr="00892227" w:rsidRDefault="00FC7D41">
            <w:pPr>
              <w:keepLines/>
              <w:spacing w:after="0"/>
              <w:rPr>
                <w:rFonts w:ascii="Arial" w:hAnsi="Arial" w:cs="Arial"/>
                <w:snapToGrid w:val="0"/>
                <w:color w:val="000000"/>
              </w:rPr>
            </w:pPr>
            <w:bookmarkStart w:id="4" w:name="OLE_LINK1"/>
            <w:bookmarkStart w:id="5" w:name="OLE_LINK2"/>
          </w:p>
        </w:tc>
        <w:tc>
          <w:tcPr>
            <w:tcW w:w="1559" w:type="dxa"/>
          </w:tcPr>
          <w:p w:rsidR="00FC7D41" w:rsidRPr="00892227" w:rsidRDefault="00FC7D41" w:rsidP="00FC7D41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Belföldi</w:t>
            </w:r>
          </w:p>
        </w:tc>
        <w:tc>
          <w:tcPr>
            <w:tcW w:w="1559" w:type="dxa"/>
          </w:tcPr>
          <w:p w:rsidR="00FC7D41" w:rsidRPr="00892227" w:rsidRDefault="00844D25" w:rsidP="00FC7D41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Arány %</w:t>
            </w:r>
          </w:p>
        </w:tc>
      </w:tr>
      <w:tr w:rsidR="0099241A" w:rsidRPr="00892227" w:rsidTr="00FC7D41">
        <w:tc>
          <w:tcPr>
            <w:tcW w:w="5103" w:type="dxa"/>
          </w:tcPr>
          <w:p w:rsidR="0099241A" w:rsidRPr="00892227" w:rsidRDefault="004011B3">
            <w:pPr>
              <w:keepLines/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Közszolgáltatáshoz kapcsolódó ár</w:t>
            </w:r>
            <w:r w:rsidR="0099241A" w:rsidRPr="00892227">
              <w:rPr>
                <w:rFonts w:ascii="Arial" w:hAnsi="Arial" w:cs="Arial"/>
                <w:snapToGrid w:val="0"/>
                <w:color w:val="000000"/>
              </w:rPr>
              <w:t>bevétel</w:t>
            </w:r>
          </w:p>
        </w:tc>
        <w:tc>
          <w:tcPr>
            <w:tcW w:w="1559" w:type="dxa"/>
          </w:tcPr>
          <w:p w:rsidR="0099241A" w:rsidRPr="00892227" w:rsidRDefault="00BC2760" w:rsidP="00123091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2 0</w:t>
            </w:r>
            <w:r w:rsidR="00E41E9D" w:rsidRPr="00892227">
              <w:rPr>
                <w:rFonts w:ascii="Arial" w:hAnsi="Arial" w:cs="Arial"/>
                <w:snapToGrid w:val="0"/>
                <w:color w:val="000000"/>
              </w:rPr>
              <w:t>06</w:t>
            </w:r>
            <w:r w:rsidRPr="00892227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E41E9D" w:rsidRPr="00892227">
              <w:rPr>
                <w:rFonts w:ascii="Arial" w:hAnsi="Arial" w:cs="Arial"/>
                <w:snapToGrid w:val="0"/>
                <w:color w:val="000000"/>
              </w:rPr>
              <w:t>368</w:t>
            </w:r>
          </w:p>
        </w:tc>
        <w:tc>
          <w:tcPr>
            <w:tcW w:w="1559" w:type="dxa"/>
          </w:tcPr>
          <w:p w:rsidR="0099241A" w:rsidRPr="00892227" w:rsidRDefault="00844D25" w:rsidP="0099241A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98,</w:t>
            </w:r>
            <w:r w:rsidR="00E41E9D" w:rsidRPr="00892227">
              <w:rPr>
                <w:rFonts w:ascii="Arial" w:hAnsi="Arial" w:cs="Arial"/>
                <w:snapToGrid w:val="0"/>
                <w:color w:val="000000"/>
              </w:rPr>
              <w:t>7</w:t>
            </w:r>
            <w:r w:rsidR="00C0642C" w:rsidRPr="00892227">
              <w:rPr>
                <w:rFonts w:ascii="Arial" w:hAnsi="Arial" w:cs="Arial"/>
                <w:snapToGrid w:val="0"/>
                <w:color w:val="000000"/>
              </w:rPr>
              <w:t>0</w:t>
            </w:r>
          </w:p>
        </w:tc>
      </w:tr>
      <w:tr w:rsidR="0099241A" w:rsidRPr="00892227" w:rsidTr="00FC7D41">
        <w:tc>
          <w:tcPr>
            <w:tcW w:w="5103" w:type="dxa"/>
          </w:tcPr>
          <w:p w:rsidR="0099241A" w:rsidRPr="00892227" w:rsidRDefault="00844D25">
            <w:pPr>
              <w:keepLines/>
              <w:spacing w:after="0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Közszolgáltatáson kivüli árbevétel</w:t>
            </w:r>
          </w:p>
        </w:tc>
        <w:tc>
          <w:tcPr>
            <w:tcW w:w="1559" w:type="dxa"/>
          </w:tcPr>
          <w:p w:rsidR="0099241A" w:rsidRPr="00892227" w:rsidRDefault="00844D25" w:rsidP="00123091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>2</w:t>
            </w:r>
            <w:r w:rsidR="00E41E9D" w:rsidRPr="00892227">
              <w:rPr>
                <w:rFonts w:ascii="Arial" w:hAnsi="Arial" w:cs="Arial"/>
                <w:snapToGrid w:val="0"/>
                <w:color w:val="000000"/>
              </w:rPr>
              <w:t>7</w:t>
            </w:r>
            <w:r w:rsidR="00497BCC" w:rsidRPr="00892227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D649DF" w:rsidRPr="00892227">
              <w:rPr>
                <w:rFonts w:ascii="Arial" w:hAnsi="Arial" w:cs="Arial"/>
                <w:snapToGrid w:val="0"/>
                <w:color w:val="000000"/>
              </w:rPr>
              <w:t>364</w:t>
            </w:r>
          </w:p>
        </w:tc>
        <w:tc>
          <w:tcPr>
            <w:tcW w:w="1559" w:type="dxa"/>
          </w:tcPr>
          <w:p w:rsidR="0099241A" w:rsidRPr="00892227" w:rsidRDefault="00844D25" w:rsidP="0099241A">
            <w:pPr>
              <w:keepLines/>
              <w:spacing w:after="0"/>
              <w:jc w:val="right"/>
              <w:rPr>
                <w:rFonts w:ascii="Arial" w:hAnsi="Arial" w:cs="Arial"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snapToGrid w:val="0"/>
                <w:color w:val="000000"/>
              </w:rPr>
              <w:t xml:space="preserve">   1,</w:t>
            </w:r>
            <w:r w:rsidR="00E41E9D" w:rsidRPr="00892227">
              <w:rPr>
                <w:rFonts w:ascii="Arial" w:hAnsi="Arial" w:cs="Arial"/>
                <w:snapToGrid w:val="0"/>
                <w:color w:val="000000"/>
              </w:rPr>
              <w:t>3</w:t>
            </w:r>
            <w:r w:rsidRPr="00892227">
              <w:rPr>
                <w:rFonts w:ascii="Arial" w:hAnsi="Arial" w:cs="Arial"/>
                <w:snapToGrid w:val="0"/>
                <w:color w:val="000000"/>
              </w:rPr>
              <w:t>0</w:t>
            </w:r>
          </w:p>
        </w:tc>
      </w:tr>
      <w:tr w:rsidR="0099241A" w:rsidRPr="00892227" w:rsidTr="00FC7D41">
        <w:tc>
          <w:tcPr>
            <w:tcW w:w="5103" w:type="dxa"/>
          </w:tcPr>
          <w:p w:rsidR="0099241A" w:rsidRPr="00892227" w:rsidRDefault="0099241A">
            <w:pPr>
              <w:keepLines/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Belföldi értékesítés nettó árbevétele összesen:</w:t>
            </w:r>
          </w:p>
        </w:tc>
        <w:tc>
          <w:tcPr>
            <w:tcW w:w="1559" w:type="dxa"/>
          </w:tcPr>
          <w:p w:rsidR="0099241A" w:rsidRPr="00892227" w:rsidRDefault="00BC2760" w:rsidP="00123091">
            <w:pPr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2</w:t>
            </w:r>
            <w:r w:rsidR="00E41E9D"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 033 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732</w:t>
            </w:r>
          </w:p>
        </w:tc>
        <w:tc>
          <w:tcPr>
            <w:tcW w:w="1559" w:type="dxa"/>
          </w:tcPr>
          <w:p w:rsidR="0099241A" w:rsidRPr="00892227" w:rsidRDefault="00844D25" w:rsidP="00844D25">
            <w:pPr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10</w:t>
            </w:r>
            <w:r w:rsidR="00892227">
              <w:rPr>
                <w:rFonts w:ascii="Arial" w:hAnsi="Arial" w:cs="Arial"/>
                <w:b/>
                <w:snapToGrid w:val="0"/>
                <w:color w:val="000000"/>
              </w:rPr>
              <w:t>0,0</w:t>
            </w:r>
          </w:p>
        </w:tc>
      </w:tr>
      <w:tr w:rsidR="00844D25" w:rsidRPr="00892227" w:rsidTr="00FC7D41">
        <w:tc>
          <w:tcPr>
            <w:tcW w:w="5103" w:type="dxa"/>
          </w:tcPr>
          <w:p w:rsidR="00844D25" w:rsidRPr="00892227" w:rsidRDefault="00844D25">
            <w:pPr>
              <w:keepLines/>
              <w:spacing w:after="0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844D25" w:rsidRPr="00892227" w:rsidRDefault="00844D25" w:rsidP="00123091">
            <w:pPr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559" w:type="dxa"/>
          </w:tcPr>
          <w:p w:rsidR="00844D25" w:rsidRPr="00892227" w:rsidRDefault="00844D25" w:rsidP="00844D25">
            <w:pPr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</w:tbl>
    <w:bookmarkEnd w:id="4"/>
    <w:bookmarkEnd w:id="5"/>
    <w:p w:rsidR="00B63D7A" w:rsidRPr="00892227" w:rsidRDefault="00844D25">
      <w:pPr>
        <w:spacing w:after="120"/>
        <w:rPr>
          <w:rFonts w:ascii="Arial" w:hAnsi="Arial" w:cs="Arial"/>
        </w:rPr>
      </w:pPr>
      <w:r w:rsidRPr="00892227">
        <w:rPr>
          <w:rFonts w:ascii="Arial" w:hAnsi="Arial" w:cs="Arial"/>
          <w:b/>
        </w:rPr>
        <w:t xml:space="preserve">         </w:t>
      </w:r>
    </w:p>
    <w:p w:rsidR="00CA583A" w:rsidRPr="00892227" w:rsidRDefault="00CA583A" w:rsidP="00CA583A">
      <w:pPr>
        <w:keepLines/>
        <w:numPr>
          <w:ilvl w:val="1"/>
          <w:numId w:val="7"/>
        </w:numPr>
        <w:spacing w:after="120"/>
        <w:ind w:left="578" w:hanging="578"/>
        <w:rPr>
          <w:rFonts w:ascii="Arial" w:hAnsi="Arial" w:cs="Arial"/>
        </w:rPr>
      </w:pPr>
      <w:r w:rsidRPr="00892227">
        <w:rPr>
          <w:rFonts w:ascii="Arial" w:hAnsi="Arial" w:cs="Arial"/>
          <w:b/>
        </w:rPr>
        <w:t>Terv szerinti értékcsökkenési leírásból</w:t>
      </w:r>
      <w:r w:rsidR="00422E03" w:rsidRPr="00892227">
        <w:rPr>
          <w:rFonts w:ascii="Arial" w:hAnsi="Arial" w:cs="Arial"/>
          <w:b/>
        </w:rPr>
        <w:t xml:space="preserve"> 89 582 </w:t>
      </w:r>
      <w:r w:rsidRPr="00892227">
        <w:rPr>
          <w:rFonts w:ascii="Arial" w:hAnsi="Arial" w:cs="Arial"/>
          <w:b/>
        </w:rPr>
        <w:t>eFt-b</w:t>
      </w:r>
      <w:r w:rsidR="00422E03" w:rsidRPr="00892227">
        <w:rPr>
          <w:rFonts w:ascii="Arial" w:hAnsi="Arial" w:cs="Arial"/>
          <w:b/>
        </w:rPr>
        <w:t>ól,</w:t>
      </w:r>
    </w:p>
    <w:p w:rsidR="00CA583A" w:rsidRPr="00892227" w:rsidRDefault="00CA583A" w:rsidP="00CA583A">
      <w:pPr>
        <w:keepLines/>
        <w:ind w:left="578"/>
        <w:rPr>
          <w:rFonts w:ascii="Arial" w:hAnsi="Arial" w:cs="Arial"/>
        </w:rPr>
      </w:pPr>
      <w:r w:rsidRPr="00892227">
        <w:rPr>
          <w:rFonts w:ascii="Arial" w:hAnsi="Arial" w:cs="Arial"/>
        </w:rPr>
        <w:t>az egyösszegben elszámolt (kisértékű) értékcsökkenés, 2.55</w:t>
      </w:r>
      <w:r w:rsidR="00422E03" w:rsidRPr="00892227">
        <w:rPr>
          <w:rFonts w:ascii="Arial" w:hAnsi="Arial" w:cs="Arial"/>
        </w:rPr>
        <w:t>5</w:t>
      </w:r>
      <w:r w:rsidR="00D649DF" w:rsidRPr="00892227">
        <w:rPr>
          <w:rFonts w:ascii="Arial" w:hAnsi="Arial" w:cs="Arial"/>
        </w:rPr>
        <w:t xml:space="preserve"> </w:t>
      </w:r>
      <w:r w:rsidR="00422E03" w:rsidRPr="00892227">
        <w:rPr>
          <w:rFonts w:ascii="Arial" w:hAnsi="Arial" w:cs="Arial"/>
        </w:rPr>
        <w:t>eFt</w:t>
      </w:r>
      <w:r w:rsidRPr="00892227">
        <w:rPr>
          <w:rFonts w:ascii="Arial" w:hAnsi="Arial" w:cs="Arial"/>
        </w:rPr>
        <w:t>.</w:t>
      </w:r>
    </w:p>
    <w:p w:rsidR="00B63D7A" w:rsidRPr="00892227" w:rsidRDefault="00B63D7A">
      <w:pPr>
        <w:keepLines/>
        <w:numPr>
          <w:ilvl w:val="1"/>
          <w:numId w:val="7"/>
        </w:numPr>
        <w:ind w:left="578" w:hanging="578"/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 xml:space="preserve">A </w:t>
      </w:r>
      <w:r w:rsidR="008F1BC2" w:rsidRPr="00892227">
        <w:rPr>
          <w:rFonts w:ascii="Arial" w:hAnsi="Arial" w:cs="Arial"/>
          <w:b/>
        </w:rPr>
        <w:t>T</w:t>
      </w:r>
      <w:r w:rsidRPr="00892227">
        <w:rPr>
          <w:rFonts w:ascii="Arial" w:hAnsi="Arial" w:cs="Arial"/>
          <w:b/>
        </w:rPr>
        <w:t>ársaság adó alapjának levezetése (Ft-ban):</w:t>
      </w:r>
    </w:p>
    <w:tbl>
      <w:tblPr>
        <w:tblpPr w:leftFromText="141" w:rightFromText="141" w:vertAnchor="text" w:tblpX="456" w:tblpY="1"/>
        <w:tblOverlap w:val="never"/>
        <w:tblW w:w="83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7"/>
        <w:gridCol w:w="1080"/>
      </w:tblGrid>
      <w:tr w:rsidR="00B63D7A" w:rsidRPr="00892227">
        <w:tc>
          <w:tcPr>
            <w:tcW w:w="7277" w:type="dxa"/>
          </w:tcPr>
          <w:p w:rsidR="00B63D7A" w:rsidRPr="00892227" w:rsidRDefault="00B63D7A">
            <w:pPr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Adózás előtti eredmény</w:t>
            </w:r>
          </w:p>
        </w:tc>
        <w:tc>
          <w:tcPr>
            <w:tcW w:w="1080" w:type="dxa"/>
          </w:tcPr>
          <w:p w:rsidR="00B63D7A" w:rsidRPr="00892227" w:rsidRDefault="00DB40B5" w:rsidP="00123091">
            <w:pPr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2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 </w:t>
            </w: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6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4</w:t>
            </w:r>
            <w:r w:rsidR="00CD65B4" w:rsidRPr="00892227">
              <w:rPr>
                <w:rFonts w:ascii="Arial" w:hAnsi="Arial" w:cs="Arial"/>
                <w:b/>
                <w:snapToGrid w:val="0"/>
                <w:color w:val="000000"/>
              </w:rPr>
              <w:t>0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="00CD65B4" w:rsidRPr="00892227">
              <w:rPr>
                <w:rFonts w:ascii="Arial" w:hAnsi="Arial" w:cs="Arial"/>
                <w:b/>
                <w:snapToGrid w:val="0"/>
                <w:color w:val="000000"/>
              </w:rPr>
              <w:t>084</w:t>
            </w:r>
          </w:p>
        </w:tc>
      </w:tr>
      <w:tr w:rsidR="00B63D7A" w:rsidRPr="00892227">
        <w:tc>
          <w:tcPr>
            <w:tcW w:w="7277" w:type="dxa"/>
          </w:tcPr>
          <w:p w:rsidR="00B63D7A" w:rsidRPr="00892227" w:rsidRDefault="00B63D7A">
            <w:pPr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B63D7A" w:rsidRPr="00892227" w:rsidRDefault="00B63D7A">
            <w:pPr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  <w:tr w:rsidR="00B63D7A" w:rsidRPr="00892227">
        <w:tc>
          <w:tcPr>
            <w:tcW w:w="7277" w:type="dxa"/>
          </w:tcPr>
          <w:p w:rsidR="00B63D7A" w:rsidRPr="00892227" w:rsidRDefault="00B63D7A">
            <w:pPr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Adózás előtti eredményt csökkentő tételek</w:t>
            </w:r>
          </w:p>
        </w:tc>
        <w:tc>
          <w:tcPr>
            <w:tcW w:w="1080" w:type="dxa"/>
          </w:tcPr>
          <w:p w:rsidR="00B63D7A" w:rsidRPr="00892227" w:rsidRDefault="00DB40B5" w:rsidP="00123091">
            <w:pPr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645 859</w:t>
            </w:r>
          </w:p>
        </w:tc>
      </w:tr>
      <w:tr w:rsidR="00B63D7A" w:rsidRPr="00892227">
        <w:tc>
          <w:tcPr>
            <w:tcW w:w="7277" w:type="dxa"/>
          </w:tcPr>
          <w:p w:rsidR="00B63D7A" w:rsidRPr="00892227" w:rsidRDefault="00B63D7A">
            <w:pPr>
              <w:keepLines/>
              <w:spacing w:after="0"/>
              <w:jc w:val="both"/>
              <w:rPr>
                <w:rFonts w:ascii="Arial" w:hAnsi="Arial" w:cs="Arial"/>
                <w:strike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B63D7A" w:rsidRPr="00892227" w:rsidRDefault="00B63D7A" w:rsidP="00B4759B">
            <w:pPr>
              <w:keepLines/>
              <w:spacing w:after="0"/>
              <w:jc w:val="right"/>
              <w:rPr>
                <w:rFonts w:ascii="Arial" w:hAnsi="Arial" w:cs="Arial"/>
                <w:strike/>
                <w:snapToGrid w:val="0"/>
                <w:color w:val="000000"/>
              </w:rPr>
            </w:pPr>
          </w:p>
        </w:tc>
      </w:tr>
      <w:tr w:rsidR="00B63D7A" w:rsidRPr="00892227">
        <w:tc>
          <w:tcPr>
            <w:tcW w:w="7277" w:type="dxa"/>
          </w:tcPr>
          <w:p w:rsidR="00B63D7A" w:rsidRPr="00892227" w:rsidRDefault="00B63D7A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Adózás előtti eredményt növelő tételek</w:t>
            </w:r>
          </w:p>
        </w:tc>
        <w:tc>
          <w:tcPr>
            <w:tcW w:w="1080" w:type="dxa"/>
          </w:tcPr>
          <w:p w:rsidR="00B63D7A" w:rsidRPr="00892227" w:rsidRDefault="00DB40B5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0</w:t>
            </w:r>
          </w:p>
        </w:tc>
      </w:tr>
      <w:tr w:rsidR="00B63D7A" w:rsidRPr="00892227">
        <w:tc>
          <w:tcPr>
            <w:tcW w:w="7277" w:type="dxa"/>
          </w:tcPr>
          <w:p w:rsidR="00B63D7A" w:rsidRPr="00892227" w:rsidRDefault="00B63D7A">
            <w:pPr>
              <w:keepNext/>
              <w:keepLines/>
              <w:spacing w:after="0"/>
              <w:jc w:val="both"/>
              <w:rPr>
                <w:rFonts w:ascii="Arial" w:hAnsi="Arial" w:cs="Arial"/>
                <w:strike/>
                <w:snapToGrid w:val="0"/>
                <w:color w:val="000000"/>
              </w:rPr>
            </w:pPr>
          </w:p>
        </w:tc>
        <w:tc>
          <w:tcPr>
            <w:tcW w:w="1080" w:type="dxa"/>
          </w:tcPr>
          <w:p w:rsidR="00B63D7A" w:rsidRPr="00892227" w:rsidRDefault="00B63D7A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strike/>
                <w:snapToGrid w:val="0"/>
                <w:color w:val="000000"/>
              </w:rPr>
            </w:pPr>
          </w:p>
        </w:tc>
      </w:tr>
      <w:tr w:rsidR="00B63D7A" w:rsidRPr="00892227">
        <w:tc>
          <w:tcPr>
            <w:tcW w:w="7277" w:type="dxa"/>
          </w:tcPr>
          <w:p w:rsidR="00B63D7A" w:rsidRPr="00892227" w:rsidRDefault="00DB40B5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Energiaellátók jövedelemadó</w:t>
            </w:r>
            <w:r w:rsidR="00B63D7A"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 alapja</w:t>
            </w:r>
            <w:r w:rsidR="00FE29C8"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</w:p>
        </w:tc>
        <w:tc>
          <w:tcPr>
            <w:tcW w:w="1080" w:type="dxa"/>
          </w:tcPr>
          <w:p w:rsidR="00D649DF" w:rsidRPr="00892227" w:rsidRDefault="00DB40B5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 </w:t>
            </w: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9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9</w:t>
            </w:r>
            <w:r w:rsidR="00CD65B4" w:rsidRPr="00892227">
              <w:rPr>
                <w:rFonts w:ascii="Arial" w:hAnsi="Arial" w:cs="Arial"/>
                <w:b/>
                <w:snapToGrid w:val="0"/>
                <w:color w:val="000000"/>
              </w:rPr>
              <w:t>4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> </w:t>
            </w:r>
            <w:r w:rsidR="00CD65B4" w:rsidRPr="00892227">
              <w:rPr>
                <w:rFonts w:ascii="Arial" w:hAnsi="Arial" w:cs="Arial"/>
                <w:b/>
                <w:snapToGrid w:val="0"/>
                <w:color w:val="000000"/>
              </w:rPr>
              <w:t>224</w:t>
            </w:r>
          </w:p>
          <w:p w:rsidR="00B63D7A" w:rsidRPr="00892227" w:rsidRDefault="00B63D7A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</w:p>
        </w:tc>
      </w:tr>
      <w:tr w:rsidR="00DB40B5" w:rsidRPr="00892227">
        <w:tc>
          <w:tcPr>
            <w:tcW w:w="7277" w:type="dxa"/>
          </w:tcPr>
          <w:p w:rsidR="00DB40B5" w:rsidRPr="00892227" w:rsidRDefault="00D24AD9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Ágazati különadó</w:t>
            </w:r>
          </w:p>
        </w:tc>
        <w:tc>
          <w:tcPr>
            <w:tcW w:w="1080" w:type="dxa"/>
          </w:tcPr>
          <w:p w:rsidR="00DB40B5" w:rsidRPr="00892227" w:rsidRDefault="00D24AD9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61</w:t>
            </w:r>
            <w:r w:rsidR="00D649DF" w:rsidRPr="00892227">
              <w:rPr>
                <w:rFonts w:ascii="Arial" w:hAnsi="Arial" w:cs="Arial"/>
                <w:b/>
                <w:snapToGrid w:val="0"/>
                <w:color w:val="000000"/>
              </w:rPr>
              <w:t xml:space="preserve">8 </w:t>
            </w:r>
            <w:r w:rsidR="00CD65B4" w:rsidRPr="00892227">
              <w:rPr>
                <w:rFonts w:ascii="Arial" w:hAnsi="Arial" w:cs="Arial"/>
                <w:b/>
                <w:snapToGrid w:val="0"/>
                <w:color w:val="000000"/>
              </w:rPr>
              <w:t>209</w:t>
            </w:r>
          </w:p>
        </w:tc>
      </w:tr>
      <w:tr w:rsidR="00D24AD9" w:rsidRPr="00892227">
        <w:tc>
          <w:tcPr>
            <w:tcW w:w="7277" w:type="dxa"/>
          </w:tcPr>
          <w:p w:rsidR="00D24AD9" w:rsidRPr="00892227" w:rsidRDefault="00D24AD9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KIVA adókötelezettség</w:t>
            </w:r>
          </w:p>
        </w:tc>
        <w:tc>
          <w:tcPr>
            <w:tcW w:w="1080" w:type="dxa"/>
          </w:tcPr>
          <w:p w:rsidR="00D24AD9" w:rsidRPr="00892227" w:rsidRDefault="00D24AD9" w:rsidP="00123091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892227">
              <w:rPr>
                <w:rFonts w:ascii="Arial" w:hAnsi="Arial" w:cs="Arial"/>
                <w:b/>
                <w:snapToGrid w:val="0"/>
                <w:color w:val="000000"/>
              </w:rPr>
              <w:t>38 233 000</w:t>
            </w:r>
          </w:p>
        </w:tc>
      </w:tr>
    </w:tbl>
    <w:p w:rsidR="0046288B" w:rsidRPr="00892227" w:rsidRDefault="00B63D7A" w:rsidP="0046288B">
      <w:pPr>
        <w:pStyle w:val="Cmsor5"/>
        <w:keepNext/>
        <w:numPr>
          <w:ilvl w:val="0"/>
          <w:numId w:val="0"/>
        </w:numPr>
        <w:spacing w:before="0" w:after="240"/>
        <w:ind w:left="426"/>
        <w:rPr>
          <w:rFonts w:ascii="Arial" w:hAnsi="Arial" w:cs="Arial"/>
          <w:bCs/>
          <w:sz w:val="20"/>
        </w:rPr>
      </w:pPr>
      <w:r w:rsidRPr="00892227">
        <w:rPr>
          <w:rFonts w:ascii="Arial" w:hAnsi="Arial" w:cs="Arial"/>
          <w:b/>
          <w:sz w:val="20"/>
        </w:rPr>
        <w:br w:type="textWrapping" w:clear="all"/>
      </w:r>
      <w:r w:rsidR="0046288B" w:rsidRPr="00892227">
        <w:rPr>
          <w:rFonts w:ascii="Arial" w:hAnsi="Arial" w:cs="Arial"/>
          <w:bCs/>
          <w:sz w:val="20"/>
        </w:rPr>
        <w:t>A társaság</w:t>
      </w:r>
      <w:r w:rsidR="00D24AD9" w:rsidRPr="00892227">
        <w:rPr>
          <w:rFonts w:ascii="Arial" w:hAnsi="Arial" w:cs="Arial"/>
          <w:bCs/>
          <w:sz w:val="20"/>
        </w:rPr>
        <w:t xml:space="preserve"> összes</w:t>
      </w:r>
      <w:r w:rsidR="0046288B" w:rsidRPr="00892227">
        <w:rPr>
          <w:rFonts w:ascii="Arial" w:hAnsi="Arial" w:cs="Arial"/>
          <w:bCs/>
          <w:sz w:val="20"/>
        </w:rPr>
        <w:t xml:space="preserve"> adó fizetési kötelezettsége </w:t>
      </w:r>
      <w:r w:rsidR="008F1BC2" w:rsidRPr="00892227">
        <w:rPr>
          <w:rFonts w:ascii="Arial" w:hAnsi="Arial" w:cs="Arial"/>
          <w:b/>
          <w:bCs/>
          <w:sz w:val="20"/>
        </w:rPr>
        <w:t>38.</w:t>
      </w:r>
      <w:r w:rsidR="00D24AD9" w:rsidRPr="00892227">
        <w:rPr>
          <w:rFonts w:ascii="Arial" w:hAnsi="Arial" w:cs="Arial"/>
          <w:b/>
          <w:bCs/>
          <w:sz w:val="20"/>
        </w:rPr>
        <w:t>8</w:t>
      </w:r>
      <w:r w:rsidR="00D649DF" w:rsidRPr="00892227">
        <w:rPr>
          <w:rFonts w:ascii="Arial" w:hAnsi="Arial" w:cs="Arial"/>
          <w:b/>
          <w:bCs/>
          <w:sz w:val="20"/>
        </w:rPr>
        <w:t>51</w:t>
      </w:r>
      <w:r w:rsidR="0046288B" w:rsidRPr="00892227">
        <w:rPr>
          <w:rFonts w:ascii="Arial" w:hAnsi="Arial" w:cs="Arial"/>
          <w:b/>
          <w:bCs/>
          <w:sz w:val="20"/>
        </w:rPr>
        <w:t xml:space="preserve"> eFt</w:t>
      </w:r>
      <w:r w:rsidR="0046288B" w:rsidRPr="00892227">
        <w:rPr>
          <w:rFonts w:ascii="Arial" w:hAnsi="Arial" w:cs="Arial"/>
          <w:bCs/>
          <w:sz w:val="20"/>
        </w:rPr>
        <w:t xml:space="preserve">. </w:t>
      </w:r>
      <w:r w:rsidR="008F1BC2" w:rsidRPr="00892227">
        <w:rPr>
          <w:rFonts w:ascii="Arial" w:hAnsi="Arial" w:cs="Arial"/>
          <w:bCs/>
          <w:sz w:val="20"/>
        </w:rPr>
        <w:t xml:space="preserve"> Osztalék nem kerül kifizetésre.</w:t>
      </w:r>
    </w:p>
    <w:p w:rsidR="00B63D7A" w:rsidRPr="00892227" w:rsidRDefault="00B63D7A">
      <w:pPr>
        <w:spacing w:after="0"/>
        <w:rPr>
          <w:rFonts w:ascii="Arial" w:hAnsi="Arial" w:cs="Arial"/>
          <w:b/>
        </w:rPr>
      </w:pPr>
    </w:p>
    <w:p w:rsidR="00B63D7A" w:rsidRPr="00892227" w:rsidRDefault="00B63D7A">
      <w:pPr>
        <w:spacing w:after="0"/>
        <w:rPr>
          <w:rFonts w:ascii="Arial" w:hAnsi="Arial" w:cs="Arial"/>
          <w:b/>
        </w:rPr>
      </w:pPr>
    </w:p>
    <w:p w:rsidR="00B63D7A" w:rsidRPr="00892227" w:rsidRDefault="00B63D7A">
      <w:pPr>
        <w:pStyle w:val="Cmsor5"/>
        <w:keepNext/>
        <w:numPr>
          <w:ilvl w:val="0"/>
          <w:numId w:val="2"/>
        </w:numPr>
        <w:spacing w:before="0" w:after="240"/>
        <w:ind w:left="431" w:hanging="431"/>
        <w:rPr>
          <w:rFonts w:ascii="Arial" w:hAnsi="Arial" w:cs="Arial"/>
          <w:b/>
          <w:bCs/>
          <w:sz w:val="20"/>
        </w:rPr>
      </w:pPr>
      <w:r w:rsidRPr="00892227">
        <w:rPr>
          <w:rFonts w:ascii="Arial" w:hAnsi="Arial" w:cs="Arial"/>
          <w:b/>
          <w:bCs/>
          <w:sz w:val="20"/>
        </w:rPr>
        <w:t>TÁJÉKOZTATÓ RÉSZ</w:t>
      </w:r>
    </w:p>
    <w:p w:rsidR="00B63D7A" w:rsidRPr="00892227" w:rsidRDefault="00B63D7A">
      <w:pPr>
        <w:keepNext/>
        <w:numPr>
          <w:ilvl w:val="0"/>
          <w:numId w:val="11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Képviseletre jogosultak</w:t>
      </w:r>
    </w:p>
    <w:p w:rsidR="00B63D7A" w:rsidRPr="00892227" w:rsidRDefault="00EC4340">
      <w:pPr>
        <w:ind w:left="426"/>
        <w:rPr>
          <w:rFonts w:ascii="Arial" w:hAnsi="Arial" w:cs="Arial"/>
        </w:rPr>
      </w:pPr>
      <w:r w:rsidRPr="00892227">
        <w:rPr>
          <w:rFonts w:ascii="Arial" w:hAnsi="Arial" w:cs="Arial"/>
        </w:rPr>
        <w:t>Drabos Imréné</w:t>
      </w:r>
      <w:r w:rsidR="00B63D7A" w:rsidRPr="00892227">
        <w:rPr>
          <w:rFonts w:ascii="Arial" w:hAnsi="Arial" w:cs="Arial"/>
        </w:rPr>
        <w:br/>
      </w:r>
      <w:r w:rsidRPr="00892227">
        <w:rPr>
          <w:rFonts w:ascii="Arial" w:hAnsi="Arial" w:cs="Arial"/>
        </w:rPr>
        <w:t>3291</w:t>
      </w:r>
      <w:r w:rsidR="00B63D7A" w:rsidRPr="00892227">
        <w:rPr>
          <w:rFonts w:ascii="Arial" w:hAnsi="Arial" w:cs="Arial"/>
        </w:rPr>
        <w:t xml:space="preserve"> </w:t>
      </w:r>
      <w:r w:rsidRPr="00892227">
        <w:rPr>
          <w:rFonts w:ascii="Arial" w:hAnsi="Arial" w:cs="Arial"/>
        </w:rPr>
        <w:t>Vámosgyörk Vörösmarthy utca 1/a</w:t>
      </w:r>
    </w:p>
    <w:p w:rsidR="00B63D7A" w:rsidRPr="00892227" w:rsidRDefault="00B63D7A">
      <w:pPr>
        <w:numPr>
          <w:ilvl w:val="0"/>
          <w:numId w:val="11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A társaság könyvvizsgálója a kötelező könyvvizsgálat keretében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GMB Holding Pénzügyi Szolgáltató Kft.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1097 Budapest, Vaskapu u. 1/A. II/1.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Kamarai nyilvántartási szám: 001919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A könyvvizsgálatért személyében felelős: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</w:p>
    <w:p w:rsidR="00B63D7A" w:rsidRPr="00892227" w:rsidRDefault="00E32486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Gulyás Csaba</w:t>
      </w:r>
    </w:p>
    <w:p w:rsidR="00B63D7A" w:rsidRPr="00892227" w:rsidRDefault="00B63D7A">
      <w:pPr>
        <w:spacing w:after="0"/>
        <w:ind w:left="357"/>
        <w:rPr>
          <w:rFonts w:ascii="Arial" w:hAnsi="Arial" w:cs="Arial"/>
          <w:bCs/>
        </w:rPr>
      </w:pPr>
      <w:r w:rsidRPr="00892227">
        <w:rPr>
          <w:rFonts w:ascii="Arial" w:hAnsi="Arial" w:cs="Arial"/>
          <w:bCs/>
        </w:rPr>
        <w:t>Kamarai nyilvántartási szám: 00</w:t>
      </w:r>
      <w:r w:rsidR="00E32486" w:rsidRPr="00892227">
        <w:rPr>
          <w:rFonts w:ascii="Arial" w:hAnsi="Arial" w:cs="Arial"/>
          <w:bCs/>
        </w:rPr>
        <w:t>7120</w:t>
      </w:r>
    </w:p>
    <w:p w:rsidR="00B63D7A" w:rsidRPr="00892227" w:rsidRDefault="00B63D7A">
      <w:pPr>
        <w:rPr>
          <w:rFonts w:ascii="Arial" w:hAnsi="Arial" w:cs="Arial"/>
          <w:bCs/>
        </w:rPr>
      </w:pPr>
    </w:p>
    <w:p w:rsidR="00B63D7A" w:rsidRPr="00892227" w:rsidRDefault="00B63D7A">
      <w:pPr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A könyvvizsgáló által felszámított díjak</w:t>
      </w:r>
    </w:p>
    <w:tbl>
      <w:tblPr>
        <w:tblW w:w="8125" w:type="dxa"/>
        <w:tblInd w:w="45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992"/>
        <w:gridCol w:w="5386"/>
        <w:gridCol w:w="1747"/>
      </w:tblGrid>
      <w:tr w:rsidR="00B63D7A" w:rsidRPr="00892227">
        <w:tc>
          <w:tcPr>
            <w:tcW w:w="992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pStyle w:val="Cmsor2"/>
              <w:numPr>
                <w:ilvl w:val="0"/>
                <w:numId w:val="0"/>
              </w:numPr>
              <w:spacing w:before="0" w:after="0"/>
              <w:rPr>
                <w:rFonts w:cs="Arial"/>
                <w:i w:val="0"/>
                <w:iCs/>
                <w:sz w:val="20"/>
              </w:rPr>
            </w:pPr>
          </w:p>
        </w:tc>
        <w:tc>
          <w:tcPr>
            <w:tcW w:w="5386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Könyvvizsgáló által felszámított díj formája</w:t>
            </w:r>
          </w:p>
        </w:tc>
        <w:tc>
          <w:tcPr>
            <w:tcW w:w="1747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Díj (eFt)</w:t>
            </w:r>
          </w:p>
        </w:tc>
      </w:tr>
      <w:tr w:rsidR="00B63D7A" w:rsidRPr="00892227">
        <w:tc>
          <w:tcPr>
            <w:tcW w:w="992" w:type="dxa"/>
            <w:tcBorders>
              <w:top w:val="nil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a)</w:t>
            </w:r>
          </w:p>
        </w:tc>
        <w:tc>
          <w:tcPr>
            <w:tcW w:w="5386" w:type="dxa"/>
            <w:tcBorders>
              <w:top w:val="nil"/>
            </w:tcBorders>
          </w:tcPr>
          <w:p w:rsidR="00B63D7A" w:rsidRPr="00892227" w:rsidRDefault="00B63D7A">
            <w:pPr>
              <w:pStyle w:val="Norml12"/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Tárgyévi üzleti évre vonatkozó beszámoló könyvvizsgálata</w:t>
            </w:r>
          </w:p>
        </w:tc>
        <w:tc>
          <w:tcPr>
            <w:tcW w:w="1747" w:type="dxa"/>
            <w:tcBorders>
              <w:top w:val="nil"/>
            </w:tcBorders>
          </w:tcPr>
          <w:p w:rsidR="00B63D7A" w:rsidRPr="00892227" w:rsidRDefault="00EC4340" w:rsidP="00FE29C8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3.000</w:t>
            </w:r>
          </w:p>
        </w:tc>
      </w:tr>
      <w:tr w:rsidR="00B63D7A" w:rsidRPr="00892227">
        <w:tc>
          <w:tcPr>
            <w:tcW w:w="992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b)</w:t>
            </w:r>
          </w:p>
        </w:tc>
        <w:tc>
          <w:tcPr>
            <w:tcW w:w="5386" w:type="dxa"/>
          </w:tcPr>
          <w:p w:rsidR="00B63D7A" w:rsidRPr="00892227" w:rsidRDefault="00B63D7A">
            <w:pPr>
              <w:pStyle w:val="Norml12"/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Egyéb bizonyosságot nyújtó szolgáltatás</w:t>
            </w:r>
          </w:p>
        </w:tc>
        <w:tc>
          <w:tcPr>
            <w:tcW w:w="1747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0</w:t>
            </w:r>
          </w:p>
        </w:tc>
      </w:tr>
      <w:tr w:rsidR="00B63D7A" w:rsidRPr="00892227">
        <w:tc>
          <w:tcPr>
            <w:tcW w:w="992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c)</w:t>
            </w:r>
          </w:p>
        </w:tc>
        <w:tc>
          <w:tcPr>
            <w:tcW w:w="5386" w:type="dxa"/>
          </w:tcPr>
          <w:p w:rsidR="00B63D7A" w:rsidRPr="00892227" w:rsidRDefault="00B63D7A">
            <w:pPr>
              <w:pStyle w:val="Norml12"/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Adótanácsadói szolgáltatások</w:t>
            </w:r>
          </w:p>
        </w:tc>
        <w:tc>
          <w:tcPr>
            <w:tcW w:w="1747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0</w:t>
            </w:r>
          </w:p>
        </w:tc>
      </w:tr>
      <w:tr w:rsidR="00B63D7A" w:rsidRPr="00892227">
        <w:tc>
          <w:tcPr>
            <w:tcW w:w="992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d)</w:t>
            </w:r>
          </w:p>
        </w:tc>
        <w:tc>
          <w:tcPr>
            <w:tcW w:w="5386" w:type="dxa"/>
          </w:tcPr>
          <w:p w:rsidR="00B63D7A" w:rsidRPr="00892227" w:rsidRDefault="00B63D7A">
            <w:pPr>
              <w:pStyle w:val="Norml12"/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Egyéb, nem könyvvizsgálói szolgáltatások</w:t>
            </w:r>
          </w:p>
        </w:tc>
        <w:tc>
          <w:tcPr>
            <w:tcW w:w="1747" w:type="dxa"/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0</w:t>
            </w:r>
          </w:p>
        </w:tc>
      </w:tr>
      <w:tr w:rsidR="00B63D7A" w:rsidRPr="00892227">
        <w:tc>
          <w:tcPr>
            <w:tcW w:w="992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Összesen: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B63D7A" w:rsidRPr="00892227" w:rsidRDefault="00B63D7A">
            <w:pPr>
              <w:spacing w:after="0"/>
              <w:jc w:val="right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008000"/>
              <w:right w:val="nil"/>
            </w:tcBorders>
          </w:tcPr>
          <w:p w:rsidR="00EC4340" w:rsidRPr="00892227" w:rsidRDefault="00EC4340" w:rsidP="00EC4340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3.000</w:t>
            </w:r>
          </w:p>
        </w:tc>
      </w:tr>
    </w:tbl>
    <w:p w:rsidR="00B63D7A" w:rsidRPr="00892227" w:rsidRDefault="00B63D7A">
      <w:pPr>
        <w:spacing w:after="120"/>
        <w:ind w:left="426"/>
        <w:jc w:val="both"/>
        <w:rPr>
          <w:rFonts w:ascii="Arial" w:hAnsi="Arial" w:cs="Arial"/>
        </w:rPr>
      </w:pPr>
    </w:p>
    <w:p w:rsidR="004A1C04" w:rsidRPr="00892227" w:rsidRDefault="004A1C04">
      <w:pPr>
        <w:keepNext/>
        <w:numPr>
          <w:ilvl w:val="0"/>
          <w:numId w:val="11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A vezető tisztségviselők által felvett járandóság a beszámolási időszakban</w:t>
      </w:r>
      <w:r w:rsidR="00290873" w:rsidRPr="00892227">
        <w:rPr>
          <w:rFonts w:ascii="Arial" w:hAnsi="Arial" w:cs="Arial"/>
          <w:b/>
        </w:rPr>
        <w:t xml:space="preserve"> (eFt)</w:t>
      </w:r>
    </w:p>
    <w:p w:rsidR="004A1C04" w:rsidRPr="00892227" w:rsidRDefault="004A1C04" w:rsidP="004A1C04">
      <w:pPr>
        <w:keepNext/>
        <w:ind w:left="360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Felügyelő Bizottság javadalmazása 2018.07.01.-től: </w:t>
      </w:r>
      <w:r w:rsidR="00AB133A" w:rsidRPr="00892227">
        <w:rPr>
          <w:rFonts w:ascii="Arial" w:hAnsi="Arial" w:cs="Arial"/>
        </w:rPr>
        <w:t xml:space="preserve"> 2.739</w:t>
      </w:r>
    </w:p>
    <w:p w:rsidR="00B63D7A" w:rsidRPr="00892227" w:rsidRDefault="00B63D7A">
      <w:pPr>
        <w:keepNext/>
        <w:numPr>
          <w:ilvl w:val="0"/>
          <w:numId w:val="11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Veszélyes hulladékok készleteinek adatait</w:t>
      </w:r>
    </w:p>
    <w:p w:rsidR="00B63D7A" w:rsidRPr="00892227" w:rsidRDefault="00B63D7A">
      <w:pPr>
        <w:pStyle w:val="Szvegtrzsbehzssal3"/>
        <w:rPr>
          <w:rFonts w:ascii="Arial" w:hAnsi="Arial" w:cs="Arial"/>
        </w:rPr>
      </w:pPr>
      <w:r w:rsidRPr="00892227">
        <w:rPr>
          <w:rFonts w:ascii="Arial" w:hAnsi="Arial" w:cs="Arial"/>
        </w:rPr>
        <w:t>A társaság tevékenysége során veszélyes hulladék nem keletkezik.</w:t>
      </w:r>
    </w:p>
    <w:p w:rsidR="00B63D7A" w:rsidRPr="00892227" w:rsidRDefault="00B63D7A">
      <w:pPr>
        <w:keepNext/>
        <w:numPr>
          <w:ilvl w:val="0"/>
          <w:numId w:val="11"/>
        </w:numPr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A tárgyévben foglalkoztatott munkavállalók átlagos statisztikai létszáma, bérköltsége, személyi jellegű egyéb kifizetései</w:t>
      </w:r>
    </w:p>
    <w:tbl>
      <w:tblPr>
        <w:tblW w:w="8125" w:type="dxa"/>
        <w:tblInd w:w="456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61"/>
        <w:gridCol w:w="1417"/>
        <w:gridCol w:w="1747"/>
      </w:tblGrid>
      <w:tr w:rsidR="00B63D7A" w:rsidRPr="00892227">
        <w:tc>
          <w:tcPr>
            <w:tcW w:w="4961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pStyle w:val="Cmsor2"/>
              <w:numPr>
                <w:ilvl w:val="0"/>
                <w:numId w:val="0"/>
              </w:numPr>
              <w:spacing w:before="0" w:after="0"/>
              <w:rPr>
                <w:rFonts w:cs="Arial"/>
                <w:sz w:val="20"/>
              </w:rPr>
            </w:pPr>
            <w:r w:rsidRPr="00892227">
              <w:rPr>
                <w:rFonts w:cs="Arial"/>
                <w:sz w:val="20"/>
              </w:rPr>
              <w:t>Megnevezés</w:t>
            </w:r>
          </w:p>
        </w:tc>
        <w:tc>
          <w:tcPr>
            <w:tcW w:w="1417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Létszám (fő)</w:t>
            </w:r>
          </w:p>
        </w:tc>
        <w:tc>
          <w:tcPr>
            <w:tcW w:w="1747" w:type="dxa"/>
            <w:tcBorders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Bérköltség (eFt)</w:t>
            </w:r>
          </w:p>
        </w:tc>
      </w:tr>
      <w:tr w:rsidR="00B63D7A" w:rsidRPr="00892227">
        <w:tc>
          <w:tcPr>
            <w:tcW w:w="4961" w:type="dxa"/>
            <w:tcBorders>
              <w:top w:val="nil"/>
            </w:tcBorders>
          </w:tcPr>
          <w:p w:rsidR="00B63D7A" w:rsidRPr="00892227" w:rsidRDefault="001E0928" w:rsidP="001E0928">
            <w:pPr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M</w:t>
            </w:r>
            <w:r w:rsidR="00B63D7A" w:rsidRPr="00892227">
              <w:rPr>
                <w:rFonts w:ascii="Arial" w:hAnsi="Arial" w:cs="Arial"/>
                <w:snapToGrid w:val="0"/>
              </w:rPr>
              <w:t xml:space="preserve">unkaviszonyban állók </w:t>
            </w:r>
          </w:p>
        </w:tc>
        <w:tc>
          <w:tcPr>
            <w:tcW w:w="1417" w:type="dxa"/>
            <w:tcBorders>
              <w:top w:val="nil"/>
            </w:tcBorders>
          </w:tcPr>
          <w:p w:rsidR="00B63D7A" w:rsidRPr="00892227" w:rsidRDefault="00CA583A">
            <w:pPr>
              <w:spacing w:after="0"/>
              <w:jc w:val="right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95</w:t>
            </w:r>
          </w:p>
        </w:tc>
        <w:tc>
          <w:tcPr>
            <w:tcW w:w="1747" w:type="dxa"/>
            <w:tcBorders>
              <w:top w:val="nil"/>
            </w:tcBorders>
          </w:tcPr>
          <w:p w:rsidR="00B63D7A" w:rsidRPr="00892227" w:rsidRDefault="004A1C04" w:rsidP="009D38D1">
            <w:pPr>
              <w:spacing w:after="0"/>
              <w:jc w:val="right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3</w:t>
            </w:r>
            <w:r w:rsidR="00D24AD9" w:rsidRPr="00892227">
              <w:rPr>
                <w:rFonts w:ascii="Arial" w:hAnsi="Arial" w:cs="Arial"/>
                <w:snapToGrid w:val="0"/>
              </w:rPr>
              <w:t>44 466</w:t>
            </w:r>
          </w:p>
        </w:tc>
      </w:tr>
      <w:tr w:rsidR="00B63D7A" w:rsidRPr="00892227">
        <w:tc>
          <w:tcPr>
            <w:tcW w:w="4961" w:type="dxa"/>
          </w:tcPr>
          <w:p w:rsidR="00B63D7A" w:rsidRPr="00892227" w:rsidRDefault="00B63D7A" w:rsidP="008C30BB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20</w:t>
            </w:r>
            <w:r w:rsidR="00810AE8" w:rsidRPr="00892227">
              <w:rPr>
                <w:rFonts w:ascii="Arial" w:hAnsi="Arial" w:cs="Arial"/>
                <w:b/>
                <w:snapToGrid w:val="0"/>
              </w:rPr>
              <w:t>1</w:t>
            </w:r>
            <w:r w:rsidR="004A1C04" w:rsidRPr="00892227">
              <w:rPr>
                <w:rFonts w:ascii="Arial" w:hAnsi="Arial" w:cs="Arial"/>
                <w:b/>
                <w:snapToGrid w:val="0"/>
              </w:rPr>
              <w:t>8</w:t>
            </w:r>
            <w:r w:rsidRPr="00892227">
              <w:rPr>
                <w:rFonts w:ascii="Arial" w:hAnsi="Arial" w:cs="Arial"/>
                <w:b/>
                <w:snapToGrid w:val="0"/>
              </w:rPr>
              <w:t>. évi bérköltség összesen:</w:t>
            </w:r>
          </w:p>
        </w:tc>
        <w:tc>
          <w:tcPr>
            <w:tcW w:w="1417" w:type="dxa"/>
          </w:tcPr>
          <w:p w:rsidR="00B63D7A" w:rsidRPr="00892227" w:rsidRDefault="00B63D7A">
            <w:pPr>
              <w:spacing w:after="0"/>
              <w:jc w:val="right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1747" w:type="dxa"/>
          </w:tcPr>
          <w:p w:rsidR="00B63D7A" w:rsidRPr="00892227" w:rsidRDefault="004A1C04" w:rsidP="009D38D1">
            <w:pPr>
              <w:spacing w:after="0"/>
              <w:jc w:val="right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3</w:t>
            </w:r>
            <w:r w:rsidR="00D24AD9" w:rsidRPr="00892227">
              <w:rPr>
                <w:rFonts w:ascii="Arial" w:hAnsi="Arial" w:cs="Arial"/>
                <w:b/>
                <w:snapToGrid w:val="0"/>
              </w:rPr>
              <w:t>44 466</w:t>
            </w:r>
          </w:p>
        </w:tc>
      </w:tr>
    </w:tbl>
    <w:p w:rsidR="00B63D7A" w:rsidRPr="00892227" w:rsidRDefault="00B63D7A">
      <w:pPr>
        <w:ind w:left="426"/>
        <w:rPr>
          <w:rFonts w:ascii="Arial" w:hAnsi="Arial" w:cs="Arial"/>
        </w:rPr>
      </w:pPr>
    </w:p>
    <w:p w:rsidR="00B63D7A" w:rsidRPr="00892227" w:rsidRDefault="00B63D7A">
      <w:pPr>
        <w:ind w:left="426"/>
        <w:rPr>
          <w:rFonts w:ascii="Arial" w:hAnsi="Arial" w:cs="Arial"/>
          <w:b/>
        </w:rPr>
      </w:pPr>
      <w:bookmarkStart w:id="6" w:name="_Hlk8650057"/>
      <w:r w:rsidRPr="00892227">
        <w:rPr>
          <w:rFonts w:ascii="Arial" w:hAnsi="Arial" w:cs="Arial"/>
          <w:b/>
        </w:rPr>
        <w:t>Személyi jellegű egyéb kifizetések</w:t>
      </w:r>
    </w:p>
    <w:tbl>
      <w:tblPr>
        <w:tblpPr w:leftFromText="141" w:rightFromText="141" w:vertAnchor="text" w:tblpX="456" w:tblpY="1"/>
        <w:tblOverlap w:val="never"/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61"/>
        <w:gridCol w:w="1177"/>
      </w:tblGrid>
      <w:tr w:rsidR="00B63D7A" w:rsidRPr="00892227">
        <w:tc>
          <w:tcPr>
            <w:tcW w:w="4961" w:type="dxa"/>
            <w:tcBorders>
              <w:top w:val="single" w:sz="6" w:space="0" w:color="008000"/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Megnevezés</w:t>
            </w:r>
          </w:p>
        </w:tc>
        <w:tc>
          <w:tcPr>
            <w:tcW w:w="1177" w:type="dxa"/>
            <w:tcBorders>
              <w:top w:val="single" w:sz="6" w:space="0" w:color="008000"/>
              <w:bottom w:val="single" w:sz="6" w:space="0" w:color="008000"/>
            </w:tcBorders>
          </w:tcPr>
          <w:p w:rsidR="00B63D7A" w:rsidRPr="00892227" w:rsidRDefault="00B63D7A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Összeg (eFt)</w:t>
            </w:r>
          </w:p>
        </w:tc>
      </w:tr>
      <w:tr w:rsidR="0020269A" w:rsidRPr="00892227">
        <w:tc>
          <w:tcPr>
            <w:tcW w:w="4961" w:type="dxa"/>
          </w:tcPr>
          <w:p w:rsidR="0020269A" w:rsidRPr="00892227" w:rsidRDefault="0020269A" w:rsidP="005C6C17">
            <w:pPr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Egyéb személyi jellegű kifizetés</w:t>
            </w:r>
          </w:p>
        </w:tc>
        <w:tc>
          <w:tcPr>
            <w:tcW w:w="1177" w:type="dxa"/>
          </w:tcPr>
          <w:p w:rsidR="0020269A" w:rsidRPr="00892227" w:rsidRDefault="004A1C04" w:rsidP="008C30BB">
            <w:pPr>
              <w:spacing w:after="0"/>
              <w:jc w:val="right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42</w:t>
            </w:r>
            <w:r w:rsidR="00D24AD9" w:rsidRPr="00892227">
              <w:rPr>
                <w:rFonts w:ascii="Arial" w:hAnsi="Arial" w:cs="Arial"/>
                <w:snapToGrid w:val="0"/>
              </w:rPr>
              <w:t xml:space="preserve"> </w:t>
            </w:r>
            <w:r w:rsidRPr="00892227">
              <w:rPr>
                <w:rFonts w:ascii="Arial" w:hAnsi="Arial" w:cs="Arial"/>
                <w:snapToGrid w:val="0"/>
              </w:rPr>
              <w:t>170</w:t>
            </w:r>
          </w:p>
        </w:tc>
      </w:tr>
      <w:tr w:rsidR="00B63D7A" w:rsidRPr="00892227">
        <w:tc>
          <w:tcPr>
            <w:tcW w:w="4961" w:type="dxa"/>
          </w:tcPr>
          <w:p w:rsidR="00B63D7A" w:rsidRPr="00892227" w:rsidRDefault="00B63D7A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Összesen</w:t>
            </w:r>
          </w:p>
        </w:tc>
        <w:tc>
          <w:tcPr>
            <w:tcW w:w="1177" w:type="dxa"/>
          </w:tcPr>
          <w:p w:rsidR="00B63D7A" w:rsidRPr="00892227" w:rsidRDefault="004A1C04" w:rsidP="009D38D1">
            <w:pPr>
              <w:spacing w:after="0"/>
              <w:jc w:val="right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42</w:t>
            </w:r>
            <w:r w:rsidR="00D24AD9" w:rsidRPr="00892227"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892227">
              <w:rPr>
                <w:rFonts w:ascii="Arial" w:hAnsi="Arial" w:cs="Arial"/>
                <w:b/>
                <w:snapToGrid w:val="0"/>
              </w:rPr>
              <w:t>170</w:t>
            </w:r>
          </w:p>
        </w:tc>
      </w:tr>
      <w:bookmarkEnd w:id="6"/>
    </w:tbl>
    <w:p w:rsidR="00B63D7A" w:rsidRPr="00892227" w:rsidRDefault="00B63D7A">
      <w:pPr>
        <w:ind w:left="426"/>
        <w:rPr>
          <w:rFonts w:ascii="Arial" w:hAnsi="Arial" w:cs="Arial"/>
        </w:rPr>
      </w:pPr>
    </w:p>
    <w:p w:rsidR="00B63D7A" w:rsidRPr="00892227" w:rsidRDefault="00B63D7A">
      <w:pPr>
        <w:ind w:left="426"/>
        <w:rPr>
          <w:rFonts w:ascii="Arial" w:hAnsi="Arial" w:cs="Arial"/>
        </w:rPr>
      </w:pPr>
    </w:p>
    <w:p w:rsidR="00A613ED" w:rsidRPr="00892227" w:rsidRDefault="00A613ED" w:rsidP="00A613ED">
      <w:pPr>
        <w:ind w:left="426"/>
        <w:rPr>
          <w:rFonts w:ascii="Arial" w:hAnsi="Arial" w:cs="Arial"/>
          <w:b/>
        </w:rPr>
      </w:pPr>
      <w:r w:rsidRPr="00892227">
        <w:rPr>
          <w:rFonts w:ascii="Arial" w:hAnsi="Arial" w:cs="Arial"/>
          <w:b/>
        </w:rPr>
        <w:t>Átlagos statisztikai létszám megoszlása fizikai, szellemi foglalkoztatásúra</w:t>
      </w:r>
    </w:p>
    <w:tbl>
      <w:tblPr>
        <w:tblpPr w:leftFromText="141" w:rightFromText="141" w:vertAnchor="text" w:tblpX="456" w:tblpY="1"/>
        <w:tblOverlap w:val="never"/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61"/>
        <w:gridCol w:w="1177"/>
      </w:tblGrid>
      <w:tr w:rsidR="00A613ED" w:rsidRPr="00892227" w:rsidTr="009E46D0">
        <w:tc>
          <w:tcPr>
            <w:tcW w:w="4961" w:type="dxa"/>
            <w:tcBorders>
              <w:top w:val="single" w:sz="6" w:space="0" w:color="008000"/>
              <w:bottom w:val="single" w:sz="6" w:space="0" w:color="008000"/>
            </w:tcBorders>
          </w:tcPr>
          <w:p w:rsidR="00A613ED" w:rsidRPr="00892227" w:rsidRDefault="00A613ED" w:rsidP="009E46D0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Megnevezés</w:t>
            </w:r>
          </w:p>
        </w:tc>
        <w:tc>
          <w:tcPr>
            <w:tcW w:w="1177" w:type="dxa"/>
            <w:tcBorders>
              <w:top w:val="single" w:sz="6" w:space="0" w:color="008000"/>
              <w:bottom w:val="single" w:sz="6" w:space="0" w:color="008000"/>
            </w:tcBorders>
          </w:tcPr>
          <w:p w:rsidR="00A613ED" w:rsidRPr="00892227" w:rsidRDefault="00A613ED" w:rsidP="009E46D0">
            <w:pPr>
              <w:spacing w:after="0"/>
              <w:jc w:val="center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Összeg (eFt)</w:t>
            </w:r>
          </w:p>
        </w:tc>
      </w:tr>
      <w:tr w:rsidR="00A613ED" w:rsidRPr="00892227" w:rsidTr="009E46D0">
        <w:tc>
          <w:tcPr>
            <w:tcW w:w="4961" w:type="dxa"/>
          </w:tcPr>
          <w:p w:rsidR="00A613ED" w:rsidRPr="00892227" w:rsidRDefault="00A613ED" w:rsidP="009E46D0">
            <w:pPr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Fizikai</w:t>
            </w:r>
          </w:p>
        </w:tc>
        <w:tc>
          <w:tcPr>
            <w:tcW w:w="1177" w:type="dxa"/>
          </w:tcPr>
          <w:p w:rsidR="00A613ED" w:rsidRPr="00892227" w:rsidRDefault="00A613ED" w:rsidP="009E46D0">
            <w:pPr>
              <w:spacing w:after="0"/>
              <w:jc w:val="right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78</w:t>
            </w:r>
          </w:p>
        </w:tc>
      </w:tr>
      <w:tr w:rsidR="00A613ED" w:rsidRPr="00892227" w:rsidTr="009E46D0">
        <w:tc>
          <w:tcPr>
            <w:tcW w:w="4961" w:type="dxa"/>
          </w:tcPr>
          <w:p w:rsidR="00A613ED" w:rsidRPr="00892227" w:rsidRDefault="00A613ED" w:rsidP="009E46D0">
            <w:pPr>
              <w:spacing w:after="0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Szellemi</w:t>
            </w:r>
          </w:p>
        </w:tc>
        <w:tc>
          <w:tcPr>
            <w:tcW w:w="1177" w:type="dxa"/>
          </w:tcPr>
          <w:p w:rsidR="00A613ED" w:rsidRPr="00892227" w:rsidRDefault="00A613ED" w:rsidP="009E46D0">
            <w:pPr>
              <w:spacing w:after="0"/>
              <w:jc w:val="right"/>
              <w:rPr>
                <w:rFonts w:ascii="Arial" w:hAnsi="Arial" w:cs="Arial"/>
                <w:snapToGrid w:val="0"/>
              </w:rPr>
            </w:pPr>
            <w:r w:rsidRPr="00892227">
              <w:rPr>
                <w:rFonts w:ascii="Arial" w:hAnsi="Arial" w:cs="Arial"/>
                <w:snapToGrid w:val="0"/>
              </w:rPr>
              <w:t>17</w:t>
            </w:r>
          </w:p>
        </w:tc>
      </w:tr>
      <w:tr w:rsidR="00A613ED" w:rsidRPr="00892227" w:rsidTr="009E46D0">
        <w:tc>
          <w:tcPr>
            <w:tcW w:w="4961" w:type="dxa"/>
          </w:tcPr>
          <w:p w:rsidR="00A613ED" w:rsidRPr="00892227" w:rsidRDefault="00A613ED" w:rsidP="009E46D0">
            <w:pPr>
              <w:spacing w:after="0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Összesen</w:t>
            </w:r>
          </w:p>
        </w:tc>
        <w:tc>
          <w:tcPr>
            <w:tcW w:w="1177" w:type="dxa"/>
          </w:tcPr>
          <w:p w:rsidR="00A613ED" w:rsidRPr="00892227" w:rsidRDefault="00A613ED" w:rsidP="009E46D0">
            <w:pPr>
              <w:spacing w:after="0"/>
              <w:jc w:val="right"/>
              <w:rPr>
                <w:rFonts w:ascii="Arial" w:hAnsi="Arial" w:cs="Arial"/>
                <w:b/>
                <w:snapToGrid w:val="0"/>
              </w:rPr>
            </w:pPr>
            <w:r w:rsidRPr="00892227">
              <w:rPr>
                <w:rFonts w:ascii="Arial" w:hAnsi="Arial" w:cs="Arial"/>
                <w:b/>
                <w:snapToGrid w:val="0"/>
              </w:rPr>
              <w:t>95</w:t>
            </w:r>
          </w:p>
        </w:tc>
      </w:tr>
    </w:tbl>
    <w:p w:rsidR="00B63D7A" w:rsidRPr="00892227" w:rsidRDefault="00B63D7A">
      <w:pPr>
        <w:ind w:left="426"/>
        <w:rPr>
          <w:rFonts w:ascii="Arial" w:hAnsi="Arial" w:cs="Arial"/>
        </w:rPr>
      </w:pPr>
    </w:p>
    <w:p w:rsidR="00A613ED" w:rsidRPr="00892227" w:rsidRDefault="00A613ED">
      <w:pPr>
        <w:ind w:left="426"/>
        <w:rPr>
          <w:rFonts w:ascii="Arial" w:hAnsi="Arial" w:cs="Arial"/>
        </w:rPr>
      </w:pPr>
    </w:p>
    <w:p w:rsidR="00A613ED" w:rsidRPr="00892227" w:rsidRDefault="00A613ED">
      <w:pPr>
        <w:ind w:left="426"/>
        <w:rPr>
          <w:rFonts w:ascii="Arial" w:hAnsi="Arial" w:cs="Arial"/>
        </w:rPr>
      </w:pPr>
    </w:p>
    <w:p w:rsidR="00B63D7A" w:rsidRPr="00892227" w:rsidRDefault="00B63D7A">
      <w:pPr>
        <w:numPr>
          <w:ilvl w:val="0"/>
          <w:numId w:val="11"/>
        </w:numPr>
        <w:jc w:val="both"/>
        <w:rPr>
          <w:rFonts w:ascii="Arial" w:hAnsi="Arial" w:cs="Arial"/>
          <w:b/>
          <w:bCs/>
        </w:rPr>
      </w:pPr>
      <w:r w:rsidRPr="00892227">
        <w:rPr>
          <w:rFonts w:ascii="Arial" w:hAnsi="Arial" w:cs="Arial"/>
          <w:b/>
          <w:bCs/>
        </w:rPr>
        <w:t>Könyvviteli szolgáltatás körébe tartozó feladatok vezetéséért felelős személy</w:t>
      </w:r>
    </w:p>
    <w:p w:rsidR="00B63D7A" w:rsidRPr="00892227" w:rsidRDefault="00EC4340">
      <w:pPr>
        <w:spacing w:after="0"/>
        <w:ind w:left="357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>Drabos Imréné</w:t>
      </w:r>
    </w:p>
    <w:p w:rsidR="003D377C" w:rsidRPr="00892227" w:rsidRDefault="00EC4340" w:rsidP="003D377C">
      <w:pPr>
        <w:spacing w:after="0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       3291 Vámosgyörk Vörösmarthy utca 1/a</w:t>
      </w:r>
    </w:p>
    <w:p w:rsidR="00B63D7A" w:rsidRPr="00892227" w:rsidRDefault="003D377C" w:rsidP="00BC2760">
      <w:pPr>
        <w:spacing w:after="0"/>
        <w:rPr>
          <w:rFonts w:ascii="Arial" w:hAnsi="Arial" w:cs="Arial"/>
        </w:rPr>
      </w:pPr>
      <w:r w:rsidRPr="00892227">
        <w:rPr>
          <w:rFonts w:ascii="Arial" w:hAnsi="Arial" w:cs="Arial"/>
        </w:rPr>
        <w:t xml:space="preserve">       </w:t>
      </w:r>
      <w:r w:rsidR="00B63D7A" w:rsidRPr="00892227">
        <w:rPr>
          <w:rFonts w:ascii="Arial" w:hAnsi="Arial" w:cs="Arial"/>
        </w:rPr>
        <w:t xml:space="preserve">PM Regisztrálási szám: </w:t>
      </w:r>
      <w:r w:rsidR="00BC2760" w:rsidRPr="00892227">
        <w:rPr>
          <w:rFonts w:ascii="Arial" w:hAnsi="Arial" w:cs="Arial"/>
        </w:rPr>
        <w:t>177212</w:t>
      </w:r>
    </w:p>
    <w:p w:rsidR="00BC2760" w:rsidRPr="00892227" w:rsidRDefault="00BC2760" w:rsidP="00BC2760">
      <w:pPr>
        <w:spacing w:after="0"/>
        <w:rPr>
          <w:rFonts w:ascii="Arial" w:hAnsi="Arial" w:cs="Arial"/>
        </w:rPr>
      </w:pPr>
    </w:p>
    <w:p w:rsidR="00B63D7A" w:rsidRPr="00892227" w:rsidRDefault="003D377C">
      <w:pPr>
        <w:spacing w:after="480"/>
        <w:jc w:val="both"/>
        <w:rPr>
          <w:rFonts w:ascii="Arial" w:hAnsi="Arial" w:cs="Arial"/>
        </w:rPr>
      </w:pPr>
      <w:r w:rsidRPr="00892227">
        <w:rPr>
          <w:rFonts w:ascii="Arial" w:hAnsi="Arial" w:cs="Arial"/>
        </w:rPr>
        <w:t>Hatvan</w:t>
      </w:r>
      <w:r w:rsidR="00B63D7A" w:rsidRPr="00892227">
        <w:rPr>
          <w:rFonts w:ascii="Arial" w:hAnsi="Arial" w:cs="Arial"/>
        </w:rPr>
        <w:t>, 20</w:t>
      </w:r>
      <w:r w:rsidR="007931E3" w:rsidRPr="00892227">
        <w:rPr>
          <w:rFonts w:ascii="Arial" w:hAnsi="Arial" w:cs="Arial"/>
        </w:rPr>
        <w:t>1</w:t>
      </w:r>
      <w:r w:rsidRPr="00892227">
        <w:rPr>
          <w:rFonts w:ascii="Arial" w:hAnsi="Arial" w:cs="Arial"/>
        </w:rPr>
        <w:t>9</w:t>
      </w:r>
      <w:r w:rsidR="000220F9" w:rsidRPr="00892227">
        <w:rPr>
          <w:rFonts w:ascii="Arial" w:hAnsi="Arial" w:cs="Arial"/>
        </w:rPr>
        <w:t xml:space="preserve">. </w:t>
      </w:r>
      <w:r w:rsidR="00892227">
        <w:rPr>
          <w:rFonts w:ascii="Arial" w:hAnsi="Arial" w:cs="Arial"/>
        </w:rPr>
        <w:t>június 26</w:t>
      </w:r>
      <w:r w:rsidR="004A1C04" w:rsidRPr="00892227">
        <w:rPr>
          <w:rFonts w:ascii="Arial" w:hAnsi="Arial" w:cs="Arial"/>
        </w:rPr>
        <w:t>.</w:t>
      </w:r>
      <w:r w:rsidR="00B63D7A" w:rsidRPr="00892227">
        <w:rPr>
          <w:rFonts w:ascii="Arial" w:hAnsi="Arial" w:cs="Arial"/>
        </w:rPr>
        <w:t xml:space="preserve"> </w:t>
      </w:r>
    </w:p>
    <w:p w:rsidR="00B63D7A" w:rsidRPr="00892227" w:rsidRDefault="00B63D7A">
      <w:pPr>
        <w:ind w:left="5245"/>
        <w:jc w:val="both"/>
        <w:rPr>
          <w:rFonts w:ascii="Arial" w:hAnsi="Arial" w:cs="Arial"/>
        </w:rPr>
      </w:pPr>
      <w:r w:rsidRPr="00892227">
        <w:rPr>
          <w:rFonts w:ascii="Arial" w:hAnsi="Arial" w:cs="Arial"/>
          <w:u w:val="single"/>
        </w:rPr>
        <w:tab/>
      </w:r>
      <w:r w:rsidRPr="00892227">
        <w:rPr>
          <w:rFonts w:ascii="Arial" w:hAnsi="Arial" w:cs="Arial"/>
          <w:u w:val="single"/>
        </w:rPr>
        <w:tab/>
      </w:r>
      <w:r w:rsidRPr="00892227">
        <w:rPr>
          <w:rFonts w:ascii="Arial" w:hAnsi="Arial" w:cs="Arial"/>
          <w:u w:val="single"/>
        </w:rPr>
        <w:tab/>
      </w:r>
      <w:r w:rsidRPr="00892227">
        <w:rPr>
          <w:rFonts w:ascii="Arial" w:hAnsi="Arial" w:cs="Arial"/>
          <w:u w:val="single"/>
        </w:rPr>
        <w:tab/>
      </w:r>
      <w:r w:rsidRPr="00892227">
        <w:rPr>
          <w:rFonts w:ascii="Arial" w:hAnsi="Arial" w:cs="Arial"/>
          <w:u w:val="single"/>
        </w:rPr>
        <w:tab/>
      </w:r>
      <w:r w:rsidRPr="00892227">
        <w:rPr>
          <w:rFonts w:ascii="Arial" w:hAnsi="Arial" w:cs="Arial"/>
          <w:u w:val="single"/>
        </w:rPr>
        <w:br/>
      </w:r>
      <w:r w:rsidRPr="00892227">
        <w:rPr>
          <w:rFonts w:ascii="Arial" w:hAnsi="Arial" w:cs="Arial"/>
        </w:rPr>
        <w:t xml:space="preserve">   a vállalkozás vezetője (képviselője)</w:t>
      </w:r>
    </w:p>
    <w:sectPr w:rsidR="00B63D7A" w:rsidRPr="00892227" w:rsidSect="00593726">
      <w:footerReference w:type="even" r:id="rId8"/>
      <w:footerReference w:type="default" r:id="rId9"/>
      <w:type w:val="continuous"/>
      <w:pgSz w:w="11906" w:h="16838"/>
      <w:pgMar w:top="993" w:right="1983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E01" w:rsidRDefault="00113E01">
      <w:r>
        <w:separator/>
      </w:r>
    </w:p>
  </w:endnote>
  <w:endnote w:type="continuationSeparator" w:id="0">
    <w:p w:rsidR="00113E01" w:rsidRDefault="0011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59B" w:rsidRDefault="00B4759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B4759B" w:rsidRDefault="00B4759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759B" w:rsidRDefault="00B4759B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220F9">
      <w:rPr>
        <w:rStyle w:val="Oldalszm"/>
        <w:noProof/>
      </w:rPr>
      <w:t>5</w:t>
    </w:r>
    <w:r>
      <w:rPr>
        <w:rStyle w:val="Oldalszm"/>
      </w:rPr>
      <w:fldChar w:fldCharType="end"/>
    </w:r>
  </w:p>
  <w:p w:rsidR="00B4759B" w:rsidRDefault="00B4759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E01" w:rsidRDefault="00113E01">
      <w:r>
        <w:separator/>
      </w:r>
    </w:p>
  </w:footnote>
  <w:footnote w:type="continuationSeparator" w:id="0">
    <w:p w:rsidR="00113E01" w:rsidRDefault="0011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4C387CDA"/>
    <w:lvl w:ilvl="0">
      <w:start w:val="1"/>
      <w:numFmt w:val="decimal"/>
      <w:pStyle w:val="Szmozott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C13656"/>
    <w:multiLevelType w:val="singleLevel"/>
    <w:tmpl w:val="006C77F2"/>
    <w:lvl w:ilvl="0">
      <w:start w:val="1"/>
      <w:numFmt w:val="bullet"/>
      <w:pStyle w:val="napocska"/>
      <w:lvlText w:val="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5F2FE2"/>
    <w:multiLevelType w:val="multilevel"/>
    <w:tmpl w:val="627A576A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1301D40"/>
    <w:multiLevelType w:val="hybridMultilevel"/>
    <w:tmpl w:val="AAE80EC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C5433F"/>
    <w:multiLevelType w:val="hybridMultilevel"/>
    <w:tmpl w:val="8114490E"/>
    <w:lvl w:ilvl="0" w:tplc="39802B5A">
      <w:start w:val="32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25C1051F"/>
    <w:multiLevelType w:val="hybridMultilevel"/>
    <w:tmpl w:val="59D46C7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B5CF2"/>
    <w:multiLevelType w:val="multilevel"/>
    <w:tmpl w:val="EB722DB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19113D6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3F84C7E"/>
    <w:multiLevelType w:val="hybridMultilevel"/>
    <w:tmpl w:val="70806F1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249DD"/>
    <w:multiLevelType w:val="singleLevel"/>
    <w:tmpl w:val="A9186AA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17B65D1"/>
    <w:multiLevelType w:val="multilevel"/>
    <w:tmpl w:val="9D3EE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EF3B01"/>
    <w:multiLevelType w:val="singleLevel"/>
    <w:tmpl w:val="CD3C1092"/>
    <w:lvl w:ilvl="0">
      <w:start w:val="1"/>
      <w:numFmt w:val="bullet"/>
      <w:pStyle w:val="Felsorol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2"/>
  </w:num>
  <w:num w:numId="6">
    <w:abstractNumId w:val="11"/>
  </w:num>
  <w:num w:numId="7">
    <w:abstractNumId w:val="2"/>
  </w:num>
  <w:num w:numId="8">
    <w:abstractNumId w:val="7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3"/>
  </w:num>
  <w:num w:numId="14">
    <w:abstractNumId w:val="4"/>
  </w:num>
  <w:num w:numId="15">
    <w:abstractNumId w:val="5"/>
  </w:num>
  <w:num w:numId="16">
    <w:abstractNumId w:val="8"/>
  </w:num>
  <w:num w:numId="17">
    <w:abstractNumId w:val="11"/>
  </w:num>
  <w:num w:numId="18">
    <w:abstractNumId w:val="1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EB"/>
    <w:rsid w:val="000220F9"/>
    <w:rsid w:val="00026D23"/>
    <w:rsid w:val="00044953"/>
    <w:rsid w:val="00066208"/>
    <w:rsid w:val="00074805"/>
    <w:rsid w:val="000F1728"/>
    <w:rsid w:val="000F49E9"/>
    <w:rsid w:val="000F555E"/>
    <w:rsid w:val="00105DB7"/>
    <w:rsid w:val="001074FF"/>
    <w:rsid w:val="00113E01"/>
    <w:rsid w:val="00123091"/>
    <w:rsid w:val="001A143C"/>
    <w:rsid w:val="001B45FC"/>
    <w:rsid w:val="001D5082"/>
    <w:rsid w:val="001E0928"/>
    <w:rsid w:val="0020269A"/>
    <w:rsid w:val="00205EB9"/>
    <w:rsid w:val="00214797"/>
    <w:rsid w:val="00227801"/>
    <w:rsid w:val="0025524C"/>
    <w:rsid w:val="00290873"/>
    <w:rsid w:val="002B5BB3"/>
    <w:rsid w:val="00330144"/>
    <w:rsid w:val="00333A99"/>
    <w:rsid w:val="003569E6"/>
    <w:rsid w:val="003B69B5"/>
    <w:rsid w:val="003C6949"/>
    <w:rsid w:val="003D377C"/>
    <w:rsid w:val="004011B3"/>
    <w:rsid w:val="0040354A"/>
    <w:rsid w:val="00407DD0"/>
    <w:rsid w:val="00422E03"/>
    <w:rsid w:val="00435663"/>
    <w:rsid w:val="0046288B"/>
    <w:rsid w:val="00497BCC"/>
    <w:rsid w:val="004A1C04"/>
    <w:rsid w:val="005214C5"/>
    <w:rsid w:val="00541D59"/>
    <w:rsid w:val="00544789"/>
    <w:rsid w:val="00593726"/>
    <w:rsid w:val="005966F8"/>
    <w:rsid w:val="005C5439"/>
    <w:rsid w:val="005C6C17"/>
    <w:rsid w:val="005E7D64"/>
    <w:rsid w:val="006055C9"/>
    <w:rsid w:val="00607986"/>
    <w:rsid w:val="00622396"/>
    <w:rsid w:val="00654385"/>
    <w:rsid w:val="00683B8B"/>
    <w:rsid w:val="006A3570"/>
    <w:rsid w:val="006C0A40"/>
    <w:rsid w:val="006D33E1"/>
    <w:rsid w:val="006E1604"/>
    <w:rsid w:val="00723422"/>
    <w:rsid w:val="00741E23"/>
    <w:rsid w:val="007673A9"/>
    <w:rsid w:val="007717C3"/>
    <w:rsid w:val="00784312"/>
    <w:rsid w:val="007931E3"/>
    <w:rsid w:val="007A6309"/>
    <w:rsid w:val="007C1D88"/>
    <w:rsid w:val="007D1EE6"/>
    <w:rsid w:val="007F28DD"/>
    <w:rsid w:val="00810AE8"/>
    <w:rsid w:val="00844D25"/>
    <w:rsid w:val="00867D43"/>
    <w:rsid w:val="0087623E"/>
    <w:rsid w:val="00892227"/>
    <w:rsid w:val="008A2E57"/>
    <w:rsid w:val="008C30BB"/>
    <w:rsid w:val="008D2EF2"/>
    <w:rsid w:val="008E38B2"/>
    <w:rsid w:val="008F1BC2"/>
    <w:rsid w:val="00917DA7"/>
    <w:rsid w:val="00942061"/>
    <w:rsid w:val="00942FDF"/>
    <w:rsid w:val="00961F0D"/>
    <w:rsid w:val="009770B1"/>
    <w:rsid w:val="00980B60"/>
    <w:rsid w:val="0099241A"/>
    <w:rsid w:val="00995FFF"/>
    <w:rsid w:val="009B7B6E"/>
    <w:rsid w:val="009D38D1"/>
    <w:rsid w:val="00A002C9"/>
    <w:rsid w:val="00A142E0"/>
    <w:rsid w:val="00A231BC"/>
    <w:rsid w:val="00A55F2A"/>
    <w:rsid w:val="00A613ED"/>
    <w:rsid w:val="00A63E0B"/>
    <w:rsid w:val="00A65057"/>
    <w:rsid w:val="00A65219"/>
    <w:rsid w:val="00A908F1"/>
    <w:rsid w:val="00AB133A"/>
    <w:rsid w:val="00AE542F"/>
    <w:rsid w:val="00B04491"/>
    <w:rsid w:val="00B149BA"/>
    <w:rsid w:val="00B24597"/>
    <w:rsid w:val="00B4759B"/>
    <w:rsid w:val="00B63D7A"/>
    <w:rsid w:val="00B85703"/>
    <w:rsid w:val="00BC2760"/>
    <w:rsid w:val="00BE53AF"/>
    <w:rsid w:val="00C00CAE"/>
    <w:rsid w:val="00C04832"/>
    <w:rsid w:val="00C0642C"/>
    <w:rsid w:val="00C0685F"/>
    <w:rsid w:val="00C42F63"/>
    <w:rsid w:val="00C763D4"/>
    <w:rsid w:val="00C82D75"/>
    <w:rsid w:val="00CA583A"/>
    <w:rsid w:val="00CB36CD"/>
    <w:rsid w:val="00CB53DC"/>
    <w:rsid w:val="00CC72AD"/>
    <w:rsid w:val="00CD0845"/>
    <w:rsid w:val="00CD65B4"/>
    <w:rsid w:val="00CF1319"/>
    <w:rsid w:val="00D04BEB"/>
    <w:rsid w:val="00D119FD"/>
    <w:rsid w:val="00D24AD9"/>
    <w:rsid w:val="00D47697"/>
    <w:rsid w:val="00D57FD1"/>
    <w:rsid w:val="00D649DF"/>
    <w:rsid w:val="00D721F9"/>
    <w:rsid w:val="00DA2EC1"/>
    <w:rsid w:val="00DB06E0"/>
    <w:rsid w:val="00DB40B5"/>
    <w:rsid w:val="00DB5DB9"/>
    <w:rsid w:val="00DC18EE"/>
    <w:rsid w:val="00DC2CF2"/>
    <w:rsid w:val="00DE01B8"/>
    <w:rsid w:val="00E03322"/>
    <w:rsid w:val="00E13D49"/>
    <w:rsid w:val="00E32486"/>
    <w:rsid w:val="00E41E9D"/>
    <w:rsid w:val="00E87D0F"/>
    <w:rsid w:val="00EA1208"/>
    <w:rsid w:val="00EC4340"/>
    <w:rsid w:val="00F03552"/>
    <w:rsid w:val="00F151DA"/>
    <w:rsid w:val="00F16916"/>
    <w:rsid w:val="00F2741E"/>
    <w:rsid w:val="00F4599F"/>
    <w:rsid w:val="00F53FC9"/>
    <w:rsid w:val="00F54B3D"/>
    <w:rsid w:val="00F83267"/>
    <w:rsid w:val="00F967C6"/>
    <w:rsid w:val="00FC7D41"/>
    <w:rsid w:val="00FE29C8"/>
    <w:rsid w:val="00FE4D90"/>
    <w:rsid w:val="00FE79DB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CB150"/>
  <w15:docId w15:val="{789551F2-81F4-44A0-8BDE-2D126F96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593726"/>
    <w:pPr>
      <w:spacing w:after="240"/>
    </w:pPr>
  </w:style>
  <w:style w:type="paragraph" w:styleId="Cmsor1">
    <w:name w:val="heading 1"/>
    <w:basedOn w:val="Norml"/>
    <w:next w:val="Norml"/>
    <w:qFormat/>
    <w:rsid w:val="00593726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2">
    <w:name w:val="heading 2"/>
    <w:basedOn w:val="Norml"/>
    <w:next w:val="Norml"/>
    <w:qFormat/>
    <w:rsid w:val="00593726"/>
    <w:pPr>
      <w:keepNext/>
      <w:numPr>
        <w:ilvl w:val="1"/>
        <w:numId w:val="8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593726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sz w:val="24"/>
    </w:rPr>
  </w:style>
  <w:style w:type="paragraph" w:styleId="Cmsor4">
    <w:name w:val="heading 4"/>
    <w:basedOn w:val="Norml"/>
    <w:next w:val="Norml"/>
    <w:qFormat/>
    <w:rsid w:val="00593726"/>
    <w:pPr>
      <w:keepNext/>
      <w:numPr>
        <w:ilvl w:val="3"/>
        <w:numId w:val="8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Cmsor5">
    <w:name w:val="heading 5"/>
    <w:basedOn w:val="Norml"/>
    <w:next w:val="Norml"/>
    <w:qFormat/>
    <w:rsid w:val="00593726"/>
    <w:pPr>
      <w:numPr>
        <w:ilvl w:val="4"/>
        <w:numId w:val="8"/>
      </w:numPr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qFormat/>
    <w:rsid w:val="00593726"/>
    <w:pPr>
      <w:numPr>
        <w:ilvl w:val="5"/>
        <w:numId w:val="8"/>
      </w:numPr>
      <w:spacing w:before="240" w:after="60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rsid w:val="00593726"/>
    <w:pPr>
      <w:numPr>
        <w:ilvl w:val="6"/>
        <w:numId w:val="8"/>
      </w:numPr>
      <w:spacing w:before="240" w:after="60"/>
      <w:outlineLvl w:val="6"/>
    </w:pPr>
    <w:rPr>
      <w:rFonts w:ascii="Arial" w:hAnsi="Arial"/>
    </w:rPr>
  </w:style>
  <w:style w:type="paragraph" w:styleId="Cmsor8">
    <w:name w:val="heading 8"/>
    <w:basedOn w:val="Norml"/>
    <w:next w:val="Norml"/>
    <w:qFormat/>
    <w:rsid w:val="00593726"/>
    <w:pPr>
      <w:numPr>
        <w:ilvl w:val="7"/>
        <w:numId w:val="8"/>
      </w:numPr>
      <w:spacing w:before="240" w:after="60"/>
      <w:outlineLvl w:val="7"/>
    </w:pPr>
    <w:rPr>
      <w:rFonts w:ascii="Arial" w:hAnsi="Arial"/>
      <w:i/>
    </w:rPr>
  </w:style>
  <w:style w:type="paragraph" w:styleId="Cmsor9">
    <w:name w:val="heading 9"/>
    <w:basedOn w:val="Norml"/>
    <w:next w:val="Norml"/>
    <w:qFormat/>
    <w:rsid w:val="00593726"/>
    <w:pPr>
      <w:numPr>
        <w:ilvl w:val="8"/>
        <w:numId w:val="8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2">
    <w:name w:val="Normál 12"/>
    <w:basedOn w:val="Norml"/>
    <w:next w:val="Szmozottlista"/>
    <w:rsid w:val="00593726"/>
  </w:style>
  <w:style w:type="paragraph" w:styleId="Szmozottlista">
    <w:name w:val="List Number"/>
    <w:basedOn w:val="Norml"/>
    <w:next w:val="Norml"/>
    <w:rsid w:val="00593726"/>
    <w:rPr>
      <w:b/>
    </w:rPr>
  </w:style>
  <w:style w:type="paragraph" w:customStyle="1" w:styleId="Norml18">
    <w:name w:val="Normál 18"/>
    <w:basedOn w:val="Norml12"/>
    <w:autoRedefine/>
    <w:rsid w:val="00593726"/>
    <w:pPr>
      <w:spacing w:after="360"/>
    </w:pPr>
  </w:style>
  <w:style w:type="paragraph" w:customStyle="1" w:styleId="napocska">
    <w:name w:val="napocska"/>
    <w:basedOn w:val="Szvegtrzs"/>
    <w:rsid w:val="00593726"/>
    <w:pPr>
      <w:numPr>
        <w:numId w:val="1"/>
      </w:numPr>
      <w:suppressAutoHyphens/>
      <w:jc w:val="both"/>
    </w:pPr>
    <w:rPr>
      <w:sz w:val="22"/>
    </w:rPr>
  </w:style>
  <w:style w:type="paragraph" w:styleId="Szvegtrzs">
    <w:name w:val="Body Text"/>
    <w:basedOn w:val="Norml"/>
    <w:rsid w:val="00593726"/>
    <w:pPr>
      <w:spacing w:after="120"/>
    </w:pPr>
  </w:style>
  <w:style w:type="paragraph" w:styleId="Szvegtrzsbehzssal">
    <w:name w:val="Body Text Indent"/>
    <w:basedOn w:val="Norml"/>
    <w:rsid w:val="00593726"/>
    <w:pPr>
      <w:spacing w:after="0"/>
      <w:ind w:left="578"/>
    </w:pPr>
  </w:style>
  <w:style w:type="paragraph" w:styleId="Szmozottlista3">
    <w:name w:val="List Number 3"/>
    <w:basedOn w:val="Norml"/>
    <w:rsid w:val="00593726"/>
    <w:pPr>
      <w:numPr>
        <w:numId w:val="4"/>
      </w:numPr>
    </w:pPr>
  </w:style>
  <w:style w:type="paragraph" w:styleId="Felsorols">
    <w:name w:val="List Bullet"/>
    <w:basedOn w:val="Norml"/>
    <w:rsid w:val="00593726"/>
    <w:pPr>
      <w:numPr>
        <w:numId w:val="12"/>
      </w:numPr>
    </w:pPr>
  </w:style>
  <w:style w:type="paragraph" w:styleId="llb">
    <w:name w:val="footer"/>
    <w:basedOn w:val="Norml"/>
    <w:rsid w:val="00593726"/>
    <w:pPr>
      <w:tabs>
        <w:tab w:val="center" w:pos="4536"/>
        <w:tab w:val="right" w:pos="9072"/>
      </w:tabs>
      <w:spacing w:after="0"/>
    </w:pPr>
  </w:style>
  <w:style w:type="paragraph" w:styleId="Cm">
    <w:name w:val="Title"/>
    <w:basedOn w:val="Norml"/>
    <w:qFormat/>
    <w:rsid w:val="00593726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lcm">
    <w:name w:val="Subtitle"/>
    <w:basedOn w:val="Norml"/>
    <w:qFormat/>
    <w:rsid w:val="00593726"/>
    <w:pPr>
      <w:spacing w:after="60"/>
      <w:jc w:val="center"/>
      <w:outlineLvl w:val="1"/>
    </w:pPr>
    <w:rPr>
      <w:rFonts w:ascii="Arial" w:hAnsi="Arial"/>
      <w:sz w:val="24"/>
    </w:rPr>
  </w:style>
  <w:style w:type="character" w:styleId="Oldalszm">
    <w:name w:val="page number"/>
    <w:basedOn w:val="Bekezdsalapbettpusa"/>
    <w:rsid w:val="00593726"/>
  </w:style>
  <w:style w:type="paragraph" w:styleId="lfej">
    <w:name w:val="header"/>
    <w:basedOn w:val="Norml"/>
    <w:rsid w:val="00593726"/>
    <w:pPr>
      <w:tabs>
        <w:tab w:val="center" w:pos="4536"/>
        <w:tab w:val="right" w:pos="9072"/>
      </w:tabs>
    </w:pPr>
  </w:style>
  <w:style w:type="paragraph" w:styleId="Szvegtrzsbehzssal3">
    <w:name w:val="Body Text Indent 3"/>
    <w:basedOn w:val="Norml"/>
    <w:rsid w:val="00593726"/>
    <w:pPr>
      <w:ind w:left="426"/>
    </w:pPr>
  </w:style>
  <w:style w:type="paragraph" w:styleId="Szvegtrzsbehzssal2">
    <w:name w:val="Body Text Indent 2"/>
    <w:basedOn w:val="Norml"/>
    <w:rsid w:val="00593726"/>
    <w:pPr>
      <w:ind w:left="567"/>
      <w:jc w:val="both"/>
    </w:pPr>
  </w:style>
  <w:style w:type="table" w:styleId="Rcsostblzat">
    <w:name w:val="Table Grid"/>
    <w:basedOn w:val="Normltblzat"/>
    <w:unhideWhenUsed/>
    <w:rsid w:val="006E1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semiHidden/>
    <w:unhideWhenUsed/>
    <w:rsid w:val="008F1B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8F1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899BA-4E86-4249-8C9B-AF6DB7C7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1787</Words>
  <Characters>13159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2001. BUL Kiegészítő melléklet</vt:lpstr>
    </vt:vector>
  </TitlesOfParts>
  <Company>PM PROSPER Kft</Company>
  <LinksUpToDate>false</LinksUpToDate>
  <CharactersWithSpaces>14917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2001. BUL Kiegészítő melléklet</dc:title>
  <dc:creator>Máté Zsanna</dc:creator>
  <cp:lastModifiedBy>Enikő Csizmárné</cp:lastModifiedBy>
  <cp:revision>3</cp:revision>
  <cp:lastPrinted>2019-06-27T11:48:00Z</cp:lastPrinted>
  <dcterms:created xsi:type="dcterms:W3CDTF">2019-06-27T11:18:00Z</dcterms:created>
  <dcterms:modified xsi:type="dcterms:W3CDTF">2019-06-27T11:48:00Z</dcterms:modified>
</cp:coreProperties>
</file>